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50" w:rsidRDefault="005D6950" w:rsidP="005D6950">
      <w:pPr>
        <w:ind w:left="0"/>
        <w:rPr>
          <w:rFonts w:ascii="Times New Roman" w:hAnsi="Times New Roman"/>
          <w:b/>
          <w:bCs/>
          <w:sz w:val="22"/>
          <w:szCs w:val="22"/>
        </w:rPr>
      </w:pPr>
    </w:p>
    <w:p w:rsidR="005D6950" w:rsidRDefault="005D6950" w:rsidP="005D6950">
      <w:pPr>
        <w:ind w:left="0"/>
        <w:rPr>
          <w:rFonts w:ascii="Times New Roman" w:hAnsi="Times New Roman"/>
          <w:b/>
          <w:bCs/>
          <w:sz w:val="22"/>
          <w:szCs w:val="22"/>
        </w:rPr>
      </w:pPr>
    </w:p>
    <w:p w:rsidR="005D6950" w:rsidRDefault="005D6950" w:rsidP="005D6950">
      <w:pPr>
        <w:ind w:left="0"/>
        <w:rPr>
          <w:rFonts w:ascii="Times New Roman" w:hAnsi="Times New Roman"/>
          <w:b/>
          <w:bCs/>
          <w:sz w:val="22"/>
          <w:szCs w:val="22"/>
        </w:rPr>
      </w:pPr>
    </w:p>
    <w:p w:rsidR="005D6950" w:rsidRDefault="005D6950" w:rsidP="005D6950">
      <w:pPr>
        <w:ind w:left="0"/>
        <w:rPr>
          <w:rFonts w:ascii="Times New Roman" w:hAnsi="Times New Roman"/>
          <w:b/>
          <w:bCs/>
          <w:sz w:val="22"/>
          <w:szCs w:val="22"/>
        </w:rPr>
      </w:pPr>
    </w:p>
    <w:p w:rsidR="005D6950" w:rsidRDefault="005D6950" w:rsidP="005D6950">
      <w:pPr>
        <w:ind w:left="0"/>
        <w:rPr>
          <w:rFonts w:ascii="Times New Roman" w:hAnsi="Times New Roman"/>
          <w:b/>
          <w:bCs/>
          <w:sz w:val="22"/>
          <w:szCs w:val="22"/>
        </w:rPr>
      </w:pPr>
    </w:p>
    <w:p w:rsidR="005D6950" w:rsidRDefault="005D6950" w:rsidP="005D6950">
      <w:pPr>
        <w:ind w:left="0"/>
        <w:jc w:val="center"/>
        <w:rPr>
          <w:rFonts w:ascii="Times New Roman" w:hAnsi="Times New Roman"/>
          <w:b/>
          <w:bCs/>
          <w:sz w:val="56"/>
          <w:szCs w:val="22"/>
        </w:rPr>
      </w:pPr>
    </w:p>
    <w:p w:rsidR="005D6950" w:rsidRDefault="005D6950" w:rsidP="005D6950">
      <w:pPr>
        <w:ind w:left="0"/>
        <w:jc w:val="center"/>
        <w:rPr>
          <w:rFonts w:ascii="Times New Roman" w:hAnsi="Times New Roman"/>
          <w:b/>
          <w:bCs/>
          <w:sz w:val="56"/>
          <w:szCs w:val="22"/>
        </w:rPr>
      </w:pPr>
    </w:p>
    <w:p w:rsidR="005D6950" w:rsidRDefault="005D6950" w:rsidP="005D6950">
      <w:pPr>
        <w:ind w:left="0"/>
        <w:jc w:val="center"/>
        <w:rPr>
          <w:rFonts w:ascii="Times New Roman" w:hAnsi="Times New Roman"/>
          <w:b/>
          <w:bCs/>
          <w:sz w:val="56"/>
          <w:szCs w:val="22"/>
        </w:rPr>
      </w:pPr>
    </w:p>
    <w:p w:rsidR="005D6950" w:rsidRDefault="005D6950" w:rsidP="005D6950">
      <w:pPr>
        <w:ind w:left="0"/>
        <w:jc w:val="center"/>
        <w:rPr>
          <w:rFonts w:ascii="Times New Roman" w:hAnsi="Times New Roman"/>
          <w:b/>
          <w:bCs/>
          <w:sz w:val="56"/>
          <w:szCs w:val="22"/>
        </w:rPr>
      </w:pPr>
    </w:p>
    <w:p w:rsidR="00C01378" w:rsidRPr="005D6950" w:rsidRDefault="005D6950" w:rsidP="005D6950">
      <w:pPr>
        <w:ind w:left="0"/>
        <w:jc w:val="center"/>
        <w:rPr>
          <w:rFonts w:ascii="Times New Roman" w:hAnsi="Times New Roman"/>
          <w:b/>
          <w:bCs/>
          <w:sz w:val="56"/>
          <w:szCs w:val="22"/>
        </w:rPr>
      </w:pPr>
      <w:r w:rsidRPr="005D6950">
        <w:rPr>
          <w:rFonts w:ascii="Times New Roman" w:hAnsi="Times New Roman"/>
          <w:b/>
          <w:bCs/>
          <w:sz w:val="56"/>
          <w:szCs w:val="22"/>
        </w:rPr>
        <w:t>V</w:t>
      </w:r>
      <w:r w:rsidR="00FD7CC2" w:rsidRPr="005D6950">
        <w:rPr>
          <w:rFonts w:ascii="Times New Roman" w:hAnsi="Times New Roman"/>
          <w:b/>
          <w:bCs/>
          <w:sz w:val="56"/>
          <w:szCs w:val="22"/>
        </w:rPr>
        <w:t>erksamhetsberättelse</w:t>
      </w:r>
    </w:p>
    <w:p w:rsidR="00C01378" w:rsidRPr="0039662B" w:rsidRDefault="00C01378">
      <w:pPr>
        <w:ind w:left="0"/>
        <w:jc w:val="center"/>
        <w:rPr>
          <w:rFonts w:ascii="Times New Roman" w:hAnsi="Times New Roman"/>
          <w:b/>
          <w:bCs/>
          <w:sz w:val="22"/>
          <w:szCs w:val="22"/>
        </w:rPr>
      </w:pPr>
    </w:p>
    <w:p w:rsidR="00C01378" w:rsidRPr="0039662B" w:rsidRDefault="00C01378">
      <w:pPr>
        <w:ind w:left="0"/>
        <w:rPr>
          <w:rFonts w:ascii="Times New Roman" w:eastAsia="Garamond-BoldItalic" w:hAnsi="Times New Roman" w:cs="Garamond-BoldItalic"/>
          <w:b/>
          <w:bCs/>
          <w:i/>
          <w:iCs/>
          <w:sz w:val="22"/>
          <w:szCs w:val="22"/>
        </w:rPr>
      </w:pPr>
    </w:p>
    <w:p w:rsidR="00C01378" w:rsidRPr="005D6950" w:rsidRDefault="00FD7CC2">
      <w:pPr>
        <w:ind w:left="0"/>
        <w:jc w:val="center"/>
        <w:rPr>
          <w:rFonts w:ascii="Times New Roman" w:hAnsi="Times New Roman"/>
          <w:b/>
          <w:bCs/>
          <w:sz w:val="40"/>
          <w:szCs w:val="22"/>
        </w:rPr>
      </w:pPr>
      <w:r w:rsidRPr="005D6950">
        <w:rPr>
          <w:rFonts w:ascii="Times New Roman" w:hAnsi="Times New Roman"/>
          <w:b/>
          <w:bCs/>
          <w:sz w:val="40"/>
          <w:szCs w:val="22"/>
        </w:rPr>
        <w:t>RFSL Gävleborg 2015</w:t>
      </w:r>
    </w:p>
    <w:p w:rsidR="00C01378" w:rsidRPr="0039662B" w:rsidRDefault="00C01378">
      <w:pPr>
        <w:jc w:val="left"/>
        <w:rPr>
          <w:rFonts w:ascii="Times New Roman" w:hAnsi="Times New Roman"/>
          <w:b/>
          <w:bCs/>
          <w:sz w:val="22"/>
          <w:szCs w:val="22"/>
        </w:rPr>
      </w:pPr>
    </w:p>
    <w:p w:rsidR="00C01378" w:rsidRPr="0039662B" w:rsidRDefault="00C01378">
      <w:pPr>
        <w:jc w:val="left"/>
        <w:rPr>
          <w:rFonts w:ascii="Times New Roman" w:hAnsi="Times New Roman"/>
          <w:b/>
          <w:bCs/>
          <w:sz w:val="22"/>
          <w:szCs w:val="22"/>
        </w:rPr>
      </w:pPr>
    </w:p>
    <w:p w:rsidR="00C01378" w:rsidRPr="0039662B" w:rsidRDefault="00C01378">
      <w:pPr>
        <w:jc w:val="center"/>
        <w:rPr>
          <w:rFonts w:ascii="Times New Roman" w:hAnsi="Times New Roman"/>
          <w:b/>
          <w:bCs/>
          <w:sz w:val="22"/>
          <w:szCs w:val="22"/>
        </w:rPr>
      </w:pPr>
    </w:p>
    <w:p w:rsidR="00C01378" w:rsidRPr="0039662B" w:rsidRDefault="00C01378">
      <w:pPr>
        <w:jc w:val="center"/>
        <w:rPr>
          <w:rFonts w:ascii="Times New Roman" w:hAnsi="Times New Roman"/>
          <w:b/>
          <w:bCs/>
          <w:sz w:val="22"/>
          <w:szCs w:val="22"/>
        </w:rPr>
      </w:pPr>
    </w:p>
    <w:p w:rsidR="00C01378" w:rsidRPr="0039662B" w:rsidRDefault="00C01378">
      <w:pPr>
        <w:jc w:val="center"/>
        <w:rPr>
          <w:rFonts w:ascii="Times New Roman" w:hAnsi="Times New Roman"/>
          <w:b/>
          <w:bCs/>
          <w:sz w:val="22"/>
          <w:szCs w:val="22"/>
        </w:rPr>
      </w:pPr>
    </w:p>
    <w:p w:rsidR="00C01378" w:rsidRPr="0039662B" w:rsidRDefault="00C01378">
      <w:pPr>
        <w:rPr>
          <w:rFonts w:ascii="Times New Roman" w:hAnsi="Times New Roman"/>
          <w:b/>
          <w:bCs/>
          <w:sz w:val="22"/>
          <w:szCs w:val="22"/>
        </w:rPr>
      </w:pPr>
    </w:p>
    <w:p w:rsidR="00C01378" w:rsidRPr="0039662B" w:rsidRDefault="00C01378">
      <w:pPr>
        <w:rPr>
          <w:rFonts w:ascii="Times New Roman" w:hAnsi="Times New Roman"/>
          <w:b/>
          <w:bCs/>
          <w:sz w:val="22"/>
          <w:szCs w:val="22"/>
        </w:rPr>
      </w:pPr>
    </w:p>
    <w:p w:rsidR="00C01378" w:rsidRPr="0039662B" w:rsidRDefault="00C01378">
      <w:pPr>
        <w:tabs>
          <w:tab w:val="clear" w:pos="3402"/>
          <w:tab w:val="clear" w:pos="5670"/>
          <w:tab w:val="left" w:pos="4640"/>
        </w:tabs>
        <w:ind w:left="0"/>
        <w:rPr>
          <w:rFonts w:ascii="Times New Roman" w:hAnsi="Times New Roman"/>
          <w:b/>
          <w:bCs/>
          <w:sz w:val="22"/>
          <w:szCs w:val="22"/>
        </w:rPr>
      </w:pPr>
    </w:p>
    <w:p w:rsidR="00C01378" w:rsidRPr="0039662B" w:rsidRDefault="00C01378">
      <w:pPr>
        <w:rPr>
          <w:rFonts w:ascii="Times New Roman" w:hAnsi="Times New Roman"/>
          <w:b/>
          <w:bCs/>
          <w:sz w:val="22"/>
          <w:szCs w:val="22"/>
        </w:rPr>
      </w:pPr>
    </w:p>
    <w:p w:rsidR="00C01378" w:rsidRPr="0039662B" w:rsidRDefault="00C01378">
      <w:pPr>
        <w:rPr>
          <w:rFonts w:ascii="Times New Roman" w:hAnsi="Times New Roman"/>
          <w:b/>
          <w:bCs/>
          <w:sz w:val="22"/>
          <w:szCs w:val="22"/>
        </w:rPr>
      </w:pPr>
    </w:p>
    <w:p w:rsidR="00C01378" w:rsidRPr="0039662B" w:rsidRDefault="00C01378">
      <w:pPr>
        <w:rPr>
          <w:rFonts w:ascii="Times New Roman" w:hAnsi="Times New Roman"/>
          <w:b/>
          <w:bCs/>
          <w:sz w:val="22"/>
          <w:szCs w:val="22"/>
        </w:rPr>
      </w:pPr>
    </w:p>
    <w:p w:rsidR="00C01378" w:rsidRPr="0039662B" w:rsidRDefault="00FD7CC2">
      <w:pPr>
        <w:pStyle w:val="HTML-frformaterad1"/>
        <w:ind w:left="0"/>
        <w:rPr>
          <w:rFonts w:ascii="Times New Roman" w:hAnsi="Times New Roman"/>
          <w:sz w:val="22"/>
          <w:szCs w:val="22"/>
        </w:rPr>
        <w:sectPr w:rsidR="00C01378" w:rsidRPr="0039662B">
          <w:pgSz w:w="11900" w:h="16840"/>
          <w:pgMar w:top="1418" w:right="1418" w:bottom="1418" w:left="1418" w:header="720" w:footer="1134" w:gutter="0"/>
          <w:pgNumType w:start="1"/>
          <w:cols w:space="720"/>
          <w:titlePg/>
        </w:sectPr>
      </w:pPr>
      <w:r w:rsidRPr="0039662B">
        <w:rPr>
          <w:rFonts w:ascii="Times New Roman" w:eastAsia="Garamond" w:hAnsi="Times New Roman" w:cs="Garamond"/>
          <w:sz w:val="22"/>
          <w:szCs w:val="22"/>
        </w:rPr>
        <w:br/>
      </w:r>
    </w:p>
    <w:p w:rsidR="00C01378" w:rsidRPr="0039662B" w:rsidRDefault="00C01378">
      <w:pPr>
        <w:rPr>
          <w:rFonts w:ascii="Times New Roman" w:hAnsi="Times New Roman"/>
          <w:sz w:val="22"/>
          <w:szCs w:val="22"/>
        </w:rPr>
      </w:pPr>
    </w:p>
    <w:p w:rsidR="00C01378" w:rsidRPr="0039662B" w:rsidRDefault="00C01378">
      <w:pPr>
        <w:rPr>
          <w:rFonts w:ascii="Times New Roman" w:hAnsi="Times New Roman"/>
          <w:sz w:val="22"/>
          <w:szCs w:val="22"/>
        </w:rPr>
      </w:pPr>
    </w:p>
    <w:p w:rsidR="00C01378" w:rsidRPr="0039662B" w:rsidRDefault="00C01378">
      <w:pPr>
        <w:rPr>
          <w:rFonts w:ascii="Times New Roman" w:hAnsi="Times New Roman"/>
          <w:sz w:val="22"/>
          <w:szCs w:val="22"/>
        </w:rPr>
      </w:pPr>
    </w:p>
    <w:p w:rsidR="00C01378" w:rsidRPr="005D6950" w:rsidRDefault="00FD7CC2" w:rsidP="003179BD">
      <w:pPr>
        <w:pStyle w:val="Rubrik11"/>
        <w:ind w:left="0" w:firstLine="0"/>
        <w:rPr>
          <w:rFonts w:ascii="Times New Roman" w:hAnsi="Times New Roman"/>
          <w:sz w:val="24"/>
        </w:rPr>
      </w:pPr>
      <w:r w:rsidRPr="005D6950">
        <w:rPr>
          <w:rFonts w:ascii="Times New Roman" w:hAnsi="Times New Roman"/>
          <w:sz w:val="24"/>
        </w:rPr>
        <w:t>inledning</w:t>
      </w:r>
    </w:p>
    <w:p w:rsidR="00C01378" w:rsidRPr="0039662B" w:rsidRDefault="00C01378">
      <w:pPr>
        <w:rPr>
          <w:rFonts w:ascii="Times New Roman" w:hAnsi="Times New Roman"/>
          <w:sz w:val="22"/>
          <w:szCs w:val="22"/>
        </w:rPr>
      </w:pPr>
    </w:p>
    <w:p w:rsidR="00C01378" w:rsidRPr="0039662B" w:rsidRDefault="00FD7CC2" w:rsidP="00F845D6">
      <w:pPr>
        <w:rPr>
          <w:rFonts w:ascii="Times New Roman" w:hAnsi="Times New Roman"/>
          <w:sz w:val="22"/>
          <w:szCs w:val="22"/>
        </w:rPr>
      </w:pPr>
      <w:r w:rsidRPr="0039662B">
        <w:rPr>
          <w:rFonts w:ascii="Times New Roman" w:hAnsi="Times New Roman"/>
          <w:sz w:val="22"/>
          <w:szCs w:val="22"/>
        </w:rPr>
        <w:t>I denna verksamhetsberättelse vill styrelsen redovisa årets verksamhet såväl i den allmänna del</w:t>
      </w:r>
      <w:r w:rsidRPr="00F845D6">
        <w:rPr>
          <w:rFonts w:ascii="Times New Roman" w:hAnsi="Times New Roman"/>
          <w:sz w:val="22"/>
          <w:szCs w:val="22"/>
        </w:rPr>
        <w:t xml:space="preserve">en samt för projekten. </w:t>
      </w:r>
    </w:p>
    <w:p w:rsidR="00C01378" w:rsidRPr="0039662B" w:rsidRDefault="00C01378">
      <w:pPr>
        <w:rPr>
          <w:rFonts w:ascii="Times New Roman" w:hAnsi="Times New Roman"/>
          <w:sz w:val="22"/>
          <w:szCs w:val="22"/>
        </w:rPr>
      </w:pPr>
    </w:p>
    <w:p w:rsidR="00C01378" w:rsidRPr="005D6950" w:rsidRDefault="00FD7CC2" w:rsidP="005D6950">
      <w:pPr>
        <w:pStyle w:val="Rubrik11"/>
        <w:rPr>
          <w:rFonts w:ascii="Times New Roman" w:hAnsi="Times New Roman"/>
          <w:sz w:val="24"/>
        </w:rPr>
      </w:pPr>
      <w:r w:rsidRPr="005D6950">
        <w:rPr>
          <w:rFonts w:ascii="Times New Roman" w:hAnsi="Times New Roman"/>
          <w:sz w:val="24"/>
        </w:rPr>
        <w:t>organisation</w:t>
      </w:r>
    </w:p>
    <w:p w:rsidR="00C01378" w:rsidRPr="0039662B" w:rsidRDefault="00970D2B" w:rsidP="00970D2B">
      <w:pPr>
        <w:pStyle w:val="Rubrik21"/>
        <w:rPr>
          <w:rFonts w:ascii="Times New Roman" w:hAnsi="Times New Roman"/>
          <w:sz w:val="22"/>
          <w:szCs w:val="22"/>
        </w:rPr>
      </w:pPr>
      <w:r w:rsidRPr="0039662B">
        <w:rPr>
          <w:rFonts w:ascii="Times New Roman" w:hAnsi="Times New Roman"/>
          <w:sz w:val="22"/>
          <w:szCs w:val="22"/>
        </w:rPr>
        <w:t>Styrelsens s</w:t>
      </w:r>
      <w:r w:rsidR="00FD7CC2" w:rsidRPr="0039662B">
        <w:rPr>
          <w:rFonts w:ascii="Times New Roman" w:hAnsi="Times New Roman"/>
          <w:sz w:val="22"/>
          <w:szCs w:val="22"/>
        </w:rPr>
        <w:t>ammansättning</w:t>
      </w:r>
    </w:p>
    <w:p w:rsidR="00C01378" w:rsidRPr="0039662B" w:rsidRDefault="00C01378">
      <w:pPr>
        <w:rPr>
          <w:rFonts w:ascii="Times New Roman" w:hAnsi="Times New Roman"/>
          <w:sz w:val="22"/>
          <w:szCs w:val="22"/>
        </w:rPr>
      </w:pPr>
    </w:p>
    <w:p w:rsidR="00C01378" w:rsidRPr="0039662B" w:rsidRDefault="00FD7CC2" w:rsidP="00970D2B">
      <w:pPr>
        <w:pStyle w:val="Sidfot1"/>
        <w:tabs>
          <w:tab w:val="clear" w:pos="9072"/>
          <w:tab w:val="right" w:pos="9044"/>
        </w:tabs>
        <w:jc w:val="left"/>
        <w:rPr>
          <w:rFonts w:ascii="Times New Roman" w:hAnsi="Times New Roman"/>
          <w:b w:val="0"/>
          <w:sz w:val="22"/>
          <w:szCs w:val="22"/>
        </w:rPr>
      </w:pPr>
      <w:r w:rsidRPr="0039662B">
        <w:rPr>
          <w:rFonts w:ascii="Times New Roman" w:hAnsi="Times New Roman"/>
          <w:b w:val="0"/>
          <w:sz w:val="22"/>
          <w:szCs w:val="22"/>
        </w:rPr>
        <w:t>Styrelsen har under år</w:t>
      </w:r>
      <w:r w:rsidR="00970D2B" w:rsidRPr="0039662B">
        <w:rPr>
          <w:rFonts w:ascii="Times New Roman" w:hAnsi="Times New Roman"/>
          <w:b w:val="0"/>
          <w:sz w:val="22"/>
          <w:szCs w:val="22"/>
        </w:rPr>
        <w:t>et haft följande sammansättning:</w:t>
      </w:r>
    </w:p>
    <w:p w:rsidR="00970D2B" w:rsidRPr="0039662B" w:rsidRDefault="00FD7CC2"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p>
    <w:p w:rsidR="00C01378" w:rsidRPr="0039662B" w:rsidRDefault="00970D2B" w:rsidP="00970D2B">
      <w:pPr>
        <w:tabs>
          <w:tab w:val="clear" w:pos="3402"/>
          <w:tab w:val="left" w:pos="2268"/>
        </w:tabs>
        <w:jc w:val="left"/>
        <w:rPr>
          <w:rFonts w:ascii="Times New Roman" w:hAnsi="Times New Roman"/>
          <w:sz w:val="22"/>
          <w:szCs w:val="22"/>
        </w:rPr>
      </w:pPr>
      <w:r w:rsidRPr="0039662B">
        <w:rPr>
          <w:rFonts w:ascii="Times New Roman" w:hAnsi="Times New Roman"/>
          <w:sz w:val="22"/>
          <w:szCs w:val="22"/>
        </w:rPr>
        <w:t xml:space="preserve">Elias </w:t>
      </w:r>
      <w:proofErr w:type="spellStart"/>
      <w:r w:rsidRPr="0039662B">
        <w:rPr>
          <w:rFonts w:ascii="Times New Roman" w:hAnsi="Times New Roman"/>
          <w:sz w:val="22"/>
          <w:szCs w:val="22"/>
        </w:rPr>
        <w:t>Vendin</w:t>
      </w:r>
      <w:proofErr w:type="spellEnd"/>
      <w:r w:rsidRPr="0039662B">
        <w:rPr>
          <w:rFonts w:ascii="Times New Roman" w:hAnsi="Times New Roman"/>
          <w:sz w:val="22"/>
          <w:szCs w:val="22"/>
        </w:rPr>
        <w:t xml:space="preserve"> (avgått</w:t>
      </w:r>
      <w:r w:rsidR="00FD7CC2" w:rsidRPr="0039662B">
        <w:rPr>
          <w:rFonts w:ascii="Times New Roman" w:hAnsi="Times New Roman"/>
          <w:sz w:val="22"/>
          <w:szCs w:val="22"/>
        </w:rPr>
        <w:t>)</w:t>
      </w:r>
      <w:r w:rsidRPr="0039662B">
        <w:rPr>
          <w:rFonts w:ascii="Times New Roman" w:hAnsi="Times New Roman"/>
          <w:sz w:val="22"/>
          <w:szCs w:val="22"/>
        </w:rPr>
        <w:tab/>
      </w:r>
      <w:r w:rsidR="00FD7CC2" w:rsidRPr="0039662B">
        <w:rPr>
          <w:rFonts w:ascii="Times New Roman" w:hAnsi="Times New Roman"/>
          <w:sz w:val="22"/>
          <w:szCs w:val="22"/>
        </w:rPr>
        <w:t>Ordförande</w:t>
      </w:r>
    </w:p>
    <w:p w:rsidR="00970D2B" w:rsidRPr="0039662B" w:rsidRDefault="00FD7CC2"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r w:rsidR="00970D2B" w:rsidRPr="0039662B">
        <w:rPr>
          <w:rFonts w:ascii="Times New Roman" w:hAnsi="Times New Roman"/>
          <w:sz w:val="22"/>
          <w:szCs w:val="22"/>
        </w:rPr>
        <w:t>Ann-Louise Engstrand (avgått</w:t>
      </w:r>
      <w:r w:rsidRPr="0039662B">
        <w:rPr>
          <w:rFonts w:ascii="Times New Roman" w:hAnsi="Times New Roman"/>
          <w:sz w:val="22"/>
          <w:szCs w:val="22"/>
        </w:rPr>
        <w:t>)</w:t>
      </w:r>
      <w:r w:rsidR="00970D2B" w:rsidRPr="0039662B">
        <w:rPr>
          <w:rFonts w:ascii="Times New Roman" w:hAnsi="Times New Roman"/>
          <w:sz w:val="22"/>
          <w:szCs w:val="22"/>
        </w:rPr>
        <w:tab/>
        <w:t xml:space="preserve">Vice </w:t>
      </w:r>
      <w:proofErr w:type="spellStart"/>
      <w:r w:rsidR="00970D2B" w:rsidRPr="0039662B">
        <w:rPr>
          <w:rFonts w:ascii="Times New Roman" w:hAnsi="Times New Roman"/>
          <w:sz w:val="22"/>
          <w:szCs w:val="22"/>
        </w:rPr>
        <w:t>o</w:t>
      </w:r>
      <w:r w:rsidRPr="0039662B">
        <w:rPr>
          <w:rFonts w:ascii="Times New Roman" w:hAnsi="Times New Roman"/>
          <w:sz w:val="22"/>
          <w:szCs w:val="22"/>
        </w:rPr>
        <w:t>rd</w:t>
      </w:r>
      <w:r w:rsidR="00540617" w:rsidRPr="0039662B">
        <w:rPr>
          <w:rFonts w:ascii="Times New Roman" w:hAnsi="Times New Roman"/>
          <w:sz w:val="22"/>
          <w:szCs w:val="22"/>
        </w:rPr>
        <w:t>f</w:t>
      </w:r>
      <w:proofErr w:type="spellEnd"/>
      <w:r w:rsidRPr="0039662B">
        <w:rPr>
          <w:rFonts w:ascii="Times New Roman" w:hAnsi="Times New Roman"/>
          <w:sz w:val="22"/>
          <w:szCs w:val="22"/>
        </w:rPr>
        <w:t xml:space="preserve"> och tillf</w:t>
      </w:r>
      <w:r w:rsidR="00540617" w:rsidRPr="0039662B">
        <w:rPr>
          <w:rFonts w:ascii="Times New Roman" w:hAnsi="Times New Roman"/>
          <w:sz w:val="22"/>
          <w:szCs w:val="22"/>
        </w:rPr>
        <w:t xml:space="preserve">. </w:t>
      </w:r>
      <w:proofErr w:type="spellStart"/>
      <w:r w:rsidR="00970D2B" w:rsidRPr="0039662B">
        <w:rPr>
          <w:rFonts w:ascii="Times New Roman" w:hAnsi="Times New Roman"/>
          <w:sz w:val="22"/>
          <w:szCs w:val="22"/>
        </w:rPr>
        <w:t>ordf</w:t>
      </w:r>
      <w:proofErr w:type="spellEnd"/>
    </w:p>
    <w:p w:rsidR="00C01378" w:rsidRPr="0039662B" w:rsidRDefault="00FD7CC2"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t xml:space="preserve">Erika Wennerström  </w:t>
      </w:r>
      <w:r w:rsidRPr="0039662B">
        <w:rPr>
          <w:rFonts w:ascii="Times New Roman" w:hAnsi="Times New Roman"/>
          <w:sz w:val="22"/>
          <w:szCs w:val="22"/>
        </w:rPr>
        <w:tab/>
        <w:t>Ordförande (f</w:t>
      </w:r>
      <w:r w:rsidR="00970D2B" w:rsidRPr="0039662B">
        <w:rPr>
          <w:rFonts w:ascii="Times New Roman" w:hAnsi="Times New Roman"/>
          <w:sz w:val="22"/>
          <w:szCs w:val="22"/>
        </w:rPr>
        <w:t>r.</w:t>
      </w:r>
      <w:r w:rsidRPr="0039662B">
        <w:rPr>
          <w:rFonts w:ascii="Times New Roman" w:hAnsi="Times New Roman"/>
          <w:sz w:val="22"/>
          <w:szCs w:val="22"/>
        </w:rPr>
        <w:t>o</w:t>
      </w:r>
      <w:r w:rsidR="00970D2B" w:rsidRPr="0039662B">
        <w:rPr>
          <w:rFonts w:ascii="Times New Roman" w:hAnsi="Times New Roman"/>
          <w:sz w:val="22"/>
          <w:szCs w:val="22"/>
        </w:rPr>
        <w:t>.</w:t>
      </w:r>
      <w:r w:rsidRPr="0039662B">
        <w:rPr>
          <w:rFonts w:ascii="Times New Roman" w:hAnsi="Times New Roman"/>
          <w:sz w:val="22"/>
          <w:szCs w:val="22"/>
        </w:rPr>
        <w:t>m</w:t>
      </w:r>
      <w:r w:rsidR="00970D2B" w:rsidRPr="0039662B">
        <w:rPr>
          <w:rFonts w:ascii="Times New Roman" w:hAnsi="Times New Roman"/>
          <w:sz w:val="22"/>
          <w:szCs w:val="22"/>
        </w:rPr>
        <w:t>.</w:t>
      </w:r>
      <w:r w:rsidRPr="0039662B">
        <w:rPr>
          <w:rFonts w:ascii="Times New Roman" w:hAnsi="Times New Roman"/>
          <w:sz w:val="22"/>
          <w:szCs w:val="22"/>
        </w:rPr>
        <w:t xml:space="preserve"> 2015-10-04)</w:t>
      </w:r>
    </w:p>
    <w:p w:rsidR="00C01378" w:rsidRPr="0039662B" w:rsidRDefault="00FD7CC2"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t xml:space="preserve">Johan </w:t>
      </w:r>
      <w:proofErr w:type="spellStart"/>
      <w:r w:rsidRPr="0039662B">
        <w:rPr>
          <w:rFonts w:ascii="Times New Roman" w:hAnsi="Times New Roman"/>
          <w:sz w:val="22"/>
          <w:szCs w:val="22"/>
        </w:rPr>
        <w:t>Stughom</w:t>
      </w:r>
      <w:proofErr w:type="spellEnd"/>
      <w:r w:rsidRPr="0039662B">
        <w:rPr>
          <w:rFonts w:ascii="Times New Roman" w:hAnsi="Times New Roman"/>
          <w:sz w:val="22"/>
          <w:szCs w:val="22"/>
        </w:rPr>
        <w:tab/>
        <w:t xml:space="preserve">Vice </w:t>
      </w:r>
      <w:proofErr w:type="spellStart"/>
      <w:r w:rsidRPr="0039662B">
        <w:rPr>
          <w:rFonts w:ascii="Times New Roman" w:hAnsi="Times New Roman"/>
          <w:sz w:val="22"/>
          <w:szCs w:val="22"/>
        </w:rPr>
        <w:t>ordf</w:t>
      </w:r>
      <w:proofErr w:type="spellEnd"/>
    </w:p>
    <w:p w:rsidR="00C01378" w:rsidRPr="0039662B" w:rsidRDefault="00FD7CC2" w:rsidP="00970D2B">
      <w:pPr>
        <w:tabs>
          <w:tab w:val="clear" w:pos="567"/>
          <w:tab w:val="clear" w:pos="1134"/>
          <w:tab w:val="clear" w:pos="3402"/>
          <w:tab w:val="clear" w:pos="5670"/>
          <w:tab w:val="left" w:pos="1304"/>
        </w:tabs>
        <w:jc w:val="left"/>
        <w:rPr>
          <w:rFonts w:ascii="Times New Roman" w:hAnsi="Times New Roman"/>
          <w:sz w:val="22"/>
          <w:szCs w:val="22"/>
        </w:rPr>
      </w:pPr>
      <w:r w:rsidRPr="0039662B">
        <w:rPr>
          <w:rFonts w:ascii="Times New Roman" w:hAnsi="Times New Roman"/>
          <w:sz w:val="22"/>
          <w:szCs w:val="22"/>
        </w:rPr>
        <w:t>Kjell Stenvall</w:t>
      </w:r>
      <w:r w:rsidRPr="0039662B">
        <w:rPr>
          <w:rFonts w:ascii="Times New Roman" w:hAnsi="Times New Roman"/>
          <w:sz w:val="22"/>
          <w:szCs w:val="22"/>
        </w:rPr>
        <w:tab/>
      </w:r>
      <w:r w:rsidRPr="0039662B">
        <w:rPr>
          <w:rFonts w:ascii="Times New Roman" w:hAnsi="Times New Roman"/>
          <w:sz w:val="22"/>
          <w:szCs w:val="22"/>
        </w:rPr>
        <w:tab/>
        <w:t xml:space="preserve">         Kassör, ledamot </w:t>
      </w:r>
    </w:p>
    <w:p w:rsidR="00C01378" w:rsidRPr="0039662B" w:rsidRDefault="00970D2B"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r w:rsidR="00FD7CC2" w:rsidRPr="0039662B">
        <w:rPr>
          <w:rFonts w:ascii="Times New Roman" w:hAnsi="Times New Roman"/>
          <w:sz w:val="22"/>
          <w:szCs w:val="22"/>
        </w:rPr>
        <w:t xml:space="preserve">Anna </w:t>
      </w:r>
      <w:proofErr w:type="spellStart"/>
      <w:r w:rsidR="00FD7CC2" w:rsidRPr="0039662B">
        <w:rPr>
          <w:rFonts w:ascii="Times New Roman" w:hAnsi="Times New Roman"/>
          <w:sz w:val="22"/>
          <w:szCs w:val="22"/>
        </w:rPr>
        <w:t>Siekas</w:t>
      </w:r>
      <w:proofErr w:type="spellEnd"/>
      <w:r w:rsidR="00FD7CC2" w:rsidRPr="0039662B">
        <w:rPr>
          <w:rFonts w:ascii="Times New Roman" w:hAnsi="Times New Roman"/>
          <w:sz w:val="22"/>
          <w:szCs w:val="22"/>
        </w:rPr>
        <w:t xml:space="preserve"> </w:t>
      </w:r>
      <w:r w:rsidR="00FD7CC2" w:rsidRPr="0039662B">
        <w:rPr>
          <w:rFonts w:ascii="Times New Roman" w:hAnsi="Times New Roman"/>
          <w:sz w:val="22"/>
          <w:szCs w:val="22"/>
        </w:rPr>
        <w:tab/>
        <w:t>Ledamot</w:t>
      </w:r>
    </w:p>
    <w:p w:rsidR="00C01378" w:rsidRPr="0039662B" w:rsidRDefault="00970D2B"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r w:rsidR="00FD7CC2" w:rsidRPr="0039662B">
        <w:rPr>
          <w:rFonts w:ascii="Times New Roman" w:hAnsi="Times New Roman"/>
          <w:sz w:val="22"/>
          <w:szCs w:val="22"/>
        </w:rPr>
        <w:t>Jonas Persson</w:t>
      </w:r>
      <w:r w:rsidR="00FD7CC2" w:rsidRPr="0039662B">
        <w:rPr>
          <w:rFonts w:ascii="Times New Roman" w:hAnsi="Times New Roman"/>
          <w:sz w:val="22"/>
          <w:szCs w:val="22"/>
        </w:rPr>
        <w:tab/>
        <w:t>Ledamot</w:t>
      </w:r>
    </w:p>
    <w:p w:rsidR="00C01378" w:rsidRPr="0039662B" w:rsidRDefault="00970D2B"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r w:rsidR="00FD7CC2" w:rsidRPr="0039662B">
        <w:rPr>
          <w:rFonts w:ascii="Times New Roman" w:hAnsi="Times New Roman"/>
          <w:sz w:val="22"/>
          <w:szCs w:val="22"/>
        </w:rPr>
        <w:t xml:space="preserve">Lars Krantz  </w:t>
      </w:r>
      <w:r w:rsidR="00FD7CC2" w:rsidRPr="0039662B">
        <w:rPr>
          <w:rFonts w:ascii="Times New Roman" w:hAnsi="Times New Roman"/>
          <w:sz w:val="22"/>
          <w:szCs w:val="22"/>
        </w:rPr>
        <w:tab/>
        <w:t>Suppleant</w:t>
      </w:r>
      <w:r w:rsidR="00FD7CC2" w:rsidRPr="0039662B">
        <w:rPr>
          <w:rFonts w:ascii="Times New Roman" w:hAnsi="Times New Roman"/>
          <w:sz w:val="22"/>
          <w:szCs w:val="22"/>
        </w:rPr>
        <w:tab/>
      </w:r>
    </w:p>
    <w:p w:rsidR="00C01378" w:rsidRPr="0039662B" w:rsidRDefault="00970D2B" w:rsidP="00970D2B">
      <w:pPr>
        <w:tabs>
          <w:tab w:val="clear" w:pos="3402"/>
          <w:tab w:val="left" w:pos="2268"/>
        </w:tabs>
        <w:ind w:left="2154"/>
        <w:jc w:val="left"/>
        <w:rPr>
          <w:rFonts w:ascii="Times New Roman" w:hAnsi="Times New Roman"/>
          <w:sz w:val="22"/>
          <w:szCs w:val="22"/>
        </w:rPr>
      </w:pPr>
      <w:r w:rsidRPr="0039662B">
        <w:rPr>
          <w:rFonts w:ascii="Times New Roman" w:hAnsi="Times New Roman"/>
          <w:sz w:val="22"/>
          <w:szCs w:val="22"/>
        </w:rPr>
        <w:tab/>
      </w:r>
      <w:r w:rsidR="00FD7CC2" w:rsidRPr="0039662B">
        <w:rPr>
          <w:rFonts w:ascii="Times New Roman" w:hAnsi="Times New Roman"/>
          <w:sz w:val="22"/>
          <w:szCs w:val="22"/>
        </w:rPr>
        <w:t>Kristin Forsman</w:t>
      </w:r>
      <w:r w:rsidR="00FD7CC2" w:rsidRPr="0039662B">
        <w:rPr>
          <w:rFonts w:ascii="Times New Roman" w:hAnsi="Times New Roman"/>
          <w:sz w:val="22"/>
          <w:szCs w:val="22"/>
        </w:rPr>
        <w:tab/>
        <w:t>Suppleant</w:t>
      </w:r>
    </w:p>
    <w:p w:rsidR="00C01378" w:rsidRPr="0039662B" w:rsidRDefault="00970D2B" w:rsidP="00970D2B">
      <w:pPr>
        <w:tabs>
          <w:tab w:val="clear" w:pos="3402"/>
          <w:tab w:val="left" w:pos="2268"/>
        </w:tabs>
        <w:ind w:left="2154"/>
        <w:jc w:val="left"/>
        <w:rPr>
          <w:rFonts w:ascii="Times New Roman" w:hAnsi="Times New Roman"/>
          <w:sz w:val="22"/>
          <w:szCs w:val="22"/>
          <w:lang w:val="en-US"/>
        </w:rPr>
      </w:pPr>
      <w:r w:rsidRPr="0039662B">
        <w:rPr>
          <w:rFonts w:ascii="Times New Roman" w:hAnsi="Times New Roman"/>
          <w:sz w:val="22"/>
          <w:szCs w:val="22"/>
        </w:rPr>
        <w:tab/>
      </w:r>
      <w:r w:rsidR="00FD7CC2" w:rsidRPr="0039662B">
        <w:rPr>
          <w:rFonts w:ascii="Times New Roman" w:hAnsi="Times New Roman"/>
          <w:sz w:val="22"/>
          <w:szCs w:val="22"/>
          <w:lang w:val="en-US"/>
        </w:rPr>
        <w:t xml:space="preserve">Thierry </w:t>
      </w:r>
      <w:proofErr w:type="spellStart"/>
      <w:r w:rsidR="00FD7CC2" w:rsidRPr="0039662B">
        <w:rPr>
          <w:rFonts w:ascii="Times New Roman" w:hAnsi="Times New Roman"/>
          <w:sz w:val="22"/>
          <w:szCs w:val="22"/>
          <w:lang w:val="en-US"/>
        </w:rPr>
        <w:t>Madjowa</w:t>
      </w:r>
      <w:proofErr w:type="spellEnd"/>
      <w:r w:rsidR="00FD7CC2" w:rsidRPr="0039662B">
        <w:rPr>
          <w:rFonts w:ascii="Times New Roman" w:hAnsi="Times New Roman"/>
          <w:sz w:val="22"/>
          <w:szCs w:val="22"/>
          <w:lang w:val="en-US"/>
        </w:rPr>
        <w:tab/>
      </w:r>
      <w:proofErr w:type="spellStart"/>
      <w:r w:rsidR="00FD7CC2" w:rsidRPr="0039662B">
        <w:rPr>
          <w:rFonts w:ascii="Times New Roman" w:hAnsi="Times New Roman"/>
          <w:sz w:val="22"/>
          <w:szCs w:val="22"/>
          <w:lang w:val="en-US"/>
        </w:rPr>
        <w:t>Suppleant</w:t>
      </w:r>
      <w:proofErr w:type="spellEnd"/>
    </w:p>
    <w:p w:rsidR="00C01378" w:rsidRPr="0039662B" w:rsidRDefault="00970D2B" w:rsidP="00970D2B">
      <w:pPr>
        <w:tabs>
          <w:tab w:val="clear" w:pos="3402"/>
          <w:tab w:val="left" w:pos="2268"/>
        </w:tabs>
        <w:ind w:left="2154"/>
        <w:rPr>
          <w:rFonts w:ascii="Times New Roman" w:hAnsi="Times New Roman"/>
          <w:sz w:val="22"/>
          <w:szCs w:val="22"/>
          <w:lang w:val="en-US"/>
        </w:rPr>
      </w:pPr>
      <w:r w:rsidRPr="0039662B">
        <w:rPr>
          <w:rFonts w:ascii="Times New Roman" w:hAnsi="Times New Roman"/>
          <w:sz w:val="22"/>
          <w:szCs w:val="22"/>
          <w:lang w:val="en-US"/>
        </w:rPr>
        <w:tab/>
      </w:r>
      <w:r w:rsidR="00F83FBA" w:rsidRPr="0039662B">
        <w:rPr>
          <w:rFonts w:ascii="Times New Roman" w:hAnsi="Times New Roman"/>
          <w:sz w:val="22"/>
          <w:szCs w:val="22"/>
          <w:lang w:val="en-US"/>
        </w:rPr>
        <w:t xml:space="preserve">Stefan </w:t>
      </w:r>
      <w:proofErr w:type="spellStart"/>
      <w:r w:rsidR="00F83FBA" w:rsidRPr="0039662B">
        <w:rPr>
          <w:rFonts w:ascii="Times New Roman" w:hAnsi="Times New Roman"/>
          <w:sz w:val="22"/>
          <w:szCs w:val="22"/>
          <w:lang w:val="en-US"/>
        </w:rPr>
        <w:t>Gavell</w:t>
      </w:r>
      <w:proofErr w:type="spellEnd"/>
      <w:r w:rsidR="00F83FBA" w:rsidRPr="0039662B">
        <w:rPr>
          <w:rFonts w:ascii="Times New Roman" w:hAnsi="Times New Roman"/>
          <w:sz w:val="22"/>
          <w:szCs w:val="22"/>
          <w:lang w:val="en-US"/>
        </w:rPr>
        <w:tab/>
      </w:r>
      <w:proofErr w:type="spellStart"/>
      <w:r w:rsidR="00F83FBA" w:rsidRPr="0039662B">
        <w:rPr>
          <w:rFonts w:ascii="Times New Roman" w:hAnsi="Times New Roman"/>
          <w:sz w:val="22"/>
          <w:szCs w:val="22"/>
          <w:lang w:val="en-US"/>
        </w:rPr>
        <w:t>Adjungerad</w:t>
      </w:r>
      <w:proofErr w:type="spellEnd"/>
    </w:p>
    <w:p w:rsidR="00C01378" w:rsidRPr="0039662B" w:rsidRDefault="00970D2B" w:rsidP="00970D2B">
      <w:pPr>
        <w:tabs>
          <w:tab w:val="clear" w:pos="3402"/>
          <w:tab w:val="left" w:pos="2268"/>
        </w:tabs>
        <w:ind w:left="2154"/>
        <w:rPr>
          <w:rFonts w:ascii="Times New Roman" w:hAnsi="Times New Roman"/>
          <w:sz w:val="22"/>
          <w:szCs w:val="22"/>
        </w:rPr>
      </w:pPr>
      <w:r w:rsidRPr="0039662B">
        <w:rPr>
          <w:rFonts w:ascii="Times New Roman" w:hAnsi="Times New Roman"/>
          <w:sz w:val="22"/>
          <w:szCs w:val="22"/>
          <w:lang w:val="en-US"/>
        </w:rPr>
        <w:tab/>
      </w:r>
      <w:r w:rsidR="00F83FBA" w:rsidRPr="0039662B">
        <w:rPr>
          <w:rFonts w:ascii="Times New Roman" w:hAnsi="Times New Roman"/>
          <w:sz w:val="22"/>
          <w:szCs w:val="22"/>
        </w:rPr>
        <w:t>Sergio Manzanares</w:t>
      </w:r>
      <w:r w:rsidR="00F83FBA" w:rsidRPr="0039662B">
        <w:rPr>
          <w:rFonts w:ascii="Times New Roman" w:hAnsi="Times New Roman"/>
          <w:sz w:val="22"/>
          <w:szCs w:val="22"/>
        </w:rPr>
        <w:tab/>
        <w:t>Adjungerad</w:t>
      </w:r>
    </w:p>
    <w:p w:rsidR="00C01378" w:rsidRPr="0039662B" w:rsidRDefault="00FD7CC2">
      <w:pPr>
        <w:tabs>
          <w:tab w:val="clear" w:pos="3402"/>
          <w:tab w:val="left" w:pos="2268"/>
        </w:tabs>
        <w:ind w:left="0"/>
        <w:rPr>
          <w:rFonts w:ascii="Times New Roman" w:hAnsi="Times New Roman"/>
          <w:sz w:val="22"/>
          <w:szCs w:val="22"/>
        </w:rPr>
      </w:pPr>
      <w:r w:rsidRPr="0039662B">
        <w:rPr>
          <w:rFonts w:ascii="Times New Roman" w:hAnsi="Times New Roman"/>
          <w:sz w:val="22"/>
          <w:szCs w:val="22"/>
        </w:rPr>
        <w:tab/>
      </w:r>
      <w:r w:rsidRPr="0039662B">
        <w:rPr>
          <w:rFonts w:ascii="Times New Roman" w:hAnsi="Times New Roman"/>
          <w:sz w:val="22"/>
          <w:szCs w:val="22"/>
        </w:rPr>
        <w:tab/>
      </w:r>
      <w:r w:rsidRPr="0039662B">
        <w:rPr>
          <w:rFonts w:ascii="Times New Roman" w:hAnsi="Times New Roman"/>
          <w:sz w:val="22"/>
          <w:szCs w:val="22"/>
        </w:rPr>
        <w:tab/>
      </w:r>
    </w:p>
    <w:p w:rsidR="00C01378" w:rsidRDefault="00FD7CC2" w:rsidP="003179BD">
      <w:pPr>
        <w:pStyle w:val="Rubrik31"/>
        <w:rPr>
          <w:rFonts w:ascii="Times New Roman" w:hAnsi="Times New Roman"/>
          <w:b/>
          <w:bCs/>
          <w:sz w:val="22"/>
          <w:szCs w:val="22"/>
        </w:rPr>
      </w:pPr>
      <w:r w:rsidRPr="0039662B">
        <w:rPr>
          <w:rFonts w:ascii="Times New Roman" w:hAnsi="Times New Roman"/>
          <w:b/>
          <w:bCs/>
          <w:sz w:val="22"/>
          <w:szCs w:val="22"/>
        </w:rPr>
        <w:t>Styrelsens arbete</w:t>
      </w:r>
    </w:p>
    <w:p w:rsidR="003179BD" w:rsidRPr="003179BD" w:rsidRDefault="003179BD" w:rsidP="003179BD"/>
    <w:p w:rsidR="00C01378" w:rsidRPr="0039662B" w:rsidRDefault="00FD7CC2">
      <w:pPr>
        <w:rPr>
          <w:rFonts w:ascii="Times New Roman" w:hAnsi="Times New Roman"/>
          <w:color w:val="FF0000"/>
          <w:sz w:val="22"/>
          <w:szCs w:val="22"/>
        </w:rPr>
      </w:pPr>
      <w:r w:rsidRPr="0039662B">
        <w:rPr>
          <w:rFonts w:ascii="Times New Roman" w:hAnsi="Times New Roman"/>
          <w:sz w:val="22"/>
          <w:szCs w:val="22"/>
        </w:rPr>
        <w:t>Styrelsen har un</w:t>
      </w:r>
      <w:r w:rsidR="00F83FBA" w:rsidRPr="0039662B">
        <w:rPr>
          <w:rFonts w:ascii="Times New Roman" w:hAnsi="Times New Roman"/>
          <w:sz w:val="22"/>
          <w:szCs w:val="22"/>
        </w:rPr>
        <w:t xml:space="preserve">der året haft 10 protokollförda styrelsemöten. </w:t>
      </w:r>
      <w:r w:rsidRPr="0039662B">
        <w:rPr>
          <w:rFonts w:ascii="Times New Roman" w:hAnsi="Times New Roman"/>
          <w:sz w:val="22"/>
          <w:szCs w:val="22"/>
        </w:rPr>
        <w:t xml:space="preserve">Ersättarna har varit kallade till samtliga </w:t>
      </w:r>
      <w:r w:rsidRPr="0039662B">
        <w:rPr>
          <w:rFonts w:ascii="Times New Roman" w:hAnsi="Times New Roman"/>
          <w:color w:val="000000" w:themeColor="text1"/>
          <w:sz w:val="22"/>
          <w:szCs w:val="22"/>
        </w:rPr>
        <w:t>sammanträden</w:t>
      </w:r>
      <w:r w:rsidR="00F83FBA" w:rsidRPr="0039662B">
        <w:rPr>
          <w:rFonts w:ascii="Times New Roman" w:hAnsi="Times New Roman"/>
          <w:color w:val="000000" w:themeColor="text1"/>
          <w:sz w:val="22"/>
          <w:szCs w:val="22"/>
        </w:rPr>
        <w:t xml:space="preserve">. </w:t>
      </w:r>
      <w:r w:rsidRPr="0039662B">
        <w:rPr>
          <w:rFonts w:ascii="Times New Roman" w:hAnsi="Times New Roman"/>
          <w:color w:val="000000" w:themeColor="text1"/>
          <w:sz w:val="22"/>
          <w:szCs w:val="22"/>
        </w:rPr>
        <w:t xml:space="preserve">Stefan </w:t>
      </w:r>
      <w:proofErr w:type="spellStart"/>
      <w:r w:rsidRPr="0039662B">
        <w:rPr>
          <w:rFonts w:ascii="Times New Roman" w:hAnsi="Times New Roman"/>
          <w:color w:val="000000" w:themeColor="text1"/>
          <w:sz w:val="22"/>
          <w:szCs w:val="22"/>
        </w:rPr>
        <w:t>Gavell</w:t>
      </w:r>
      <w:proofErr w:type="spellEnd"/>
      <w:r w:rsidRPr="0039662B">
        <w:rPr>
          <w:rFonts w:ascii="Times New Roman" w:hAnsi="Times New Roman"/>
          <w:color w:val="000000" w:themeColor="text1"/>
          <w:sz w:val="22"/>
          <w:szCs w:val="22"/>
        </w:rPr>
        <w:t xml:space="preserve"> och Sergio Manzanares har varit adjungerade till styrelsen.</w:t>
      </w:r>
    </w:p>
    <w:p w:rsidR="00C01378" w:rsidRPr="0039662B" w:rsidRDefault="00FD7CC2" w:rsidP="00F83FBA">
      <w:pPr>
        <w:rPr>
          <w:rFonts w:ascii="Times New Roman" w:hAnsi="Times New Roman"/>
          <w:strike/>
          <w:sz w:val="22"/>
          <w:szCs w:val="22"/>
        </w:rPr>
      </w:pPr>
      <w:r w:rsidRPr="0039662B">
        <w:rPr>
          <w:rFonts w:ascii="Times New Roman" w:hAnsi="Times New Roman"/>
          <w:sz w:val="22"/>
          <w:szCs w:val="22"/>
        </w:rPr>
        <w:t xml:space="preserve">Styrelsens arbete har bland annat bestått i </w:t>
      </w:r>
      <w:r w:rsidRPr="0039662B">
        <w:rPr>
          <w:rFonts w:ascii="Times New Roman" w:hAnsi="Times New Roman"/>
          <w:iCs/>
          <w:sz w:val="22"/>
          <w:szCs w:val="22"/>
        </w:rPr>
        <w:t>planering av föreningens verksamhet,</w:t>
      </w:r>
      <w:r w:rsidRPr="0039662B">
        <w:rPr>
          <w:rFonts w:ascii="Times New Roman" w:hAnsi="Times New Roman"/>
          <w:sz w:val="22"/>
          <w:szCs w:val="22"/>
        </w:rPr>
        <w:t xml:space="preserve"> ekonomisk planering och uppföljning. </w:t>
      </w:r>
    </w:p>
    <w:p w:rsidR="00C01378" w:rsidRDefault="00FD7CC2" w:rsidP="00540617">
      <w:pPr>
        <w:pStyle w:val="Rubrik21"/>
        <w:rPr>
          <w:rFonts w:ascii="Times New Roman" w:hAnsi="Times New Roman"/>
          <w:sz w:val="22"/>
          <w:szCs w:val="22"/>
        </w:rPr>
      </w:pPr>
      <w:r w:rsidRPr="0039662B">
        <w:rPr>
          <w:rFonts w:ascii="Times New Roman" w:hAnsi="Times New Roman"/>
          <w:sz w:val="22"/>
          <w:szCs w:val="22"/>
        </w:rPr>
        <w:t>Revisorer</w:t>
      </w:r>
    </w:p>
    <w:p w:rsidR="003179BD" w:rsidRPr="003179BD" w:rsidRDefault="003179BD" w:rsidP="003179BD"/>
    <w:p w:rsidR="00C01378" w:rsidRPr="0039662B" w:rsidRDefault="00FD7CC2" w:rsidP="00970D2B">
      <w:pPr>
        <w:rPr>
          <w:rFonts w:ascii="Times New Roman" w:hAnsi="Times New Roman"/>
          <w:sz w:val="22"/>
          <w:szCs w:val="22"/>
        </w:rPr>
      </w:pPr>
      <w:r w:rsidRPr="0039662B">
        <w:rPr>
          <w:rFonts w:ascii="Times New Roman" w:hAnsi="Times New Roman"/>
          <w:sz w:val="22"/>
          <w:szCs w:val="22"/>
        </w:rPr>
        <w:t>Sedan verksamhetsåret 1998 kräver Landstinget Gävleborg (numera Region Gävleborg) att föreningen för sin revision anlitar en ”oberoende, kvalificerad” revisor.</w:t>
      </w:r>
      <w:r w:rsidR="00970D2B" w:rsidRPr="0039662B">
        <w:rPr>
          <w:rFonts w:ascii="Times New Roman" w:hAnsi="Times New Roman"/>
          <w:sz w:val="22"/>
          <w:szCs w:val="22"/>
        </w:rPr>
        <w:t xml:space="preserve"> </w:t>
      </w:r>
      <w:r w:rsidRPr="0039662B">
        <w:rPr>
          <w:rFonts w:ascii="Times New Roman" w:hAnsi="Times New Roman"/>
          <w:sz w:val="22"/>
          <w:szCs w:val="22"/>
        </w:rPr>
        <w:t>Föreningens stadgar kräver att förvaltningen granskas av två revisorer. På valbered</w:t>
      </w:r>
      <w:r w:rsidRPr="0039662B">
        <w:rPr>
          <w:rFonts w:ascii="Times New Roman" w:hAnsi="Times New Roman"/>
          <w:sz w:val="22"/>
          <w:szCs w:val="22"/>
        </w:rPr>
        <w:softHyphen/>
        <w:t>ningens förslag utsågs därför en förtroendevald revisor utöver den kvalificerade revisorn. Valberedningen föreslog också att posterna som ersättare för revisorerna skulle vakantsättas.</w:t>
      </w:r>
    </w:p>
    <w:p w:rsidR="00C01378" w:rsidRPr="0039662B" w:rsidRDefault="00C01378">
      <w:pPr>
        <w:rPr>
          <w:rFonts w:ascii="Times New Roman" w:hAnsi="Times New Roman"/>
          <w:sz w:val="22"/>
          <w:szCs w:val="22"/>
        </w:rPr>
      </w:pPr>
    </w:p>
    <w:p w:rsidR="00C01378" w:rsidRPr="0039662B" w:rsidRDefault="00FD7CC2">
      <w:pPr>
        <w:rPr>
          <w:rFonts w:ascii="Times New Roman" w:hAnsi="Times New Roman"/>
          <w:sz w:val="22"/>
          <w:szCs w:val="22"/>
        </w:rPr>
      </w:pPr>
      <w:r w:rsidRPr="0039662B">
        <w:rPr>
          <w:rFonts w:ascii="Times New Roman" w:hAnsi="Times New Roman"/>
          <w:sz w:val="22"/>
          <w:szCs w:val="22"/>
        </w:rPr>
        <w:t>Revisorer har under året varit: Stefan Andreasson, förtroendevald revisor, Roger Larsson, ersättare till förtroendevald revisor</w:t>
      </w:r>
    </w:p>
    <w:p w:rsidR="00C01378" w:rsidRPr="0039662B" w:rsidRDefault="00C01378">
      <w:pPr>
        <w:rPr>
          <w:rFonts w:ascii="Times New Roman" w:hAnsi="Times New Roman"/>
          <w:sz w:val="22"/>
          <w:szCs w:val="22"/>
        </w:rPr>
      </w:pPr>
    </w:p>
    <w:p w:rsidR="00540617" w:rsidRPr="003179BD" w:rsidRDefault="00FD7CC2" w:rsidP="00540617">
      <w:pPr>
        <w:pStyle w:val="Rubrik21"/>
        <w:rPr>
          <w:rFonts w:ascii="Times New Roman" w:hAnsi="Times New Roman"/>
          <w:sz w:val="24"/>
          <w:szCs w:val="22"/>
        </w:rPr>
      </w:pPr>
      <w:r w:rsidRPr="003179BD">
        <w:rPr>
          <w:rFonts w:ascii="Times New Roman" w:hAnsi="Times New Roman"/>
          <w:sz w:val="24"/>
          <w:szCs w:val="22"/>
        </w:rPr>
        <w:lastRenderedPageBreak/>
        <w:t>Övriga förtroendevalda</w:t>
      </w:r>
    </w:p>
    <w:p w:rsidR="00C01378" w:rsidRPr="0039662B" w:rsidRDefault="00FD7CC2" w:rsidP="00540617">
      <w:pPr>
        <w:pStyle w:val="Rubrik21"/>
        <w:rPr>
          <w:rFonts w:ascii="Times New Roman" w:hAnsi="Times New Roman"/>
          <w:i/>
          <w:sz w:val="22"/>
          <w:szCs w:val="22"/>
        </w:rPr>
      </w:pPr>
      <w:r w:rsidRPr="0039662B">
        <w:rPr>
          <w:rFonts w:ascii="Times New Roman" w:hAnsi="Times New Roman"/>
          <w:i/>
          <w:sz w:val="22"/>
          <w:szCs w:val="22"/>
        </w:rPr>
        <w:t xml:space="preserve">Valberedning </w:t>
      </w:r>
      <w:r w:rsidRPr="0039662B">
        <w:rPr>
          <w:rFonts w:ascii="Times New Roman" w:hAnsi="Times New Roman"/>
          <w:i/>
          <w:sz w:val="22"/>
          <w:szCs w:val="22"/>
        </w:rPr>
        <w:tab/>
      </w:r>
    </w:p>
    <w:p w:rsidR="00C01378" w:rsidRPr="0039662B" w:rsidRDefault="00AA16B1" w:rsidP="00AA16B1">
      <w:pPr>
        <w:pStyle w:val="HTML-frformaterad1"/>
        <w:rPr>
          <w:rFonts w:ascii="Times New Roman" w:eastAsia="Garamond" w:hAnsi="Times New Roman" w:cs="Garamond"/>
          <w:sz w:val="22"/>
          <w:szCs w:val="22"/>
        </w:rPr>
      </w:pPr>
      <w:r w:rsidRPr="0039662B">
        <w:rPr>
          <w:rFonts w:ascii="Times New Roman" w:hAnsi="Times New Roman"/>
          <w:sz w:val="22"/>
          <w:szCs w:val="22"/>
        </w:rPr>
        <w:t>V</w:t>
      </w:r>
      <w:r w:rsidR="00FD7CC2" w:rsidRPr="0039662B">
        <w:rPr>
          <w:rFonts w:ascii="Times New Roman" w:hAnsi="Times New Roman"/>
          <w:sz w:val="22"/>
          <w:szCs w:val="22"/>
        </w:rPr>
        <w:t xml:space="preserve">alberedningen har </w:t>
      </w:r>
      <w:r w:rsidRPr="0039662B">
        <w:rPr>
          <w:rFonts w:ascii="Times New Roman" w:hAnsi="Times New Roman"/>
          <w:sz w:val="22"/>
          <w:szCs w:val="22"/>
        </w:rPr>
        <w:t xml:space="preserve">bestått av </w:t>
      </w:r>
      <w:r w:rsidR="00FD7CC2" w:rsidRPr="0039662B">
        <w:rPr>
          <w:rFonts w:ascii="Times New Roman" w:hAnsi="Times New Roman"/>
          <w:sz w:val="22"/>
          <w:szCs w:val="22"/>
        </w:rPr>
        <w:t xml:space="preserve">Kent </w:t>
      </w:r>
      <w:proofErr w:type="spellStart"/>
      <w:r w:rsidR="00FD7CC2" w:rsidRPr="0039662B">
        <w:rPr>
          <w:rFonts w:ascii="Times New Roman" w:hAnsi="Times New Roman"/>
          <w:sz w:val="22"/>
          <w:szCs w:val="22"/>
        </w:rPr>
        <w:t>Wallenö</w:t>
      </w:r>
      <w:proofErr w:type="spellEnd"/>
      <w:r w:rsidR="00FD7CC2" w:rsidRPr="0039662B">
        <w:rPr>
          <w:rFonts w:ascii="Times New Roman" w:hAnsi="Times New Roman"/>
          <w:sz w:val="22"/>
          <w:szCs w:val="22"/>
        </w:rPr>
        <w:t xml:space="preserve"> och Erik Olsson fram till extra årsmötet 2015-10-04. </w:t>
      </w:r>
    </w:p>
    <w:p w:rsidR="00C01378" w:rsidRPr="0039662B" w:rsidRDefault="00970D2B">
      <w:pPr>
        <w:pStyle w:val="HTML-frformaterad1"/>
        <w:rPr>
          <w:rFonts w:ascii="Times New Roman" w:eastAsia="Garamond" w:hAnsi="Times New Roman" w:cs="Garamond"/>
          <w:sz w:val="22"/>
          <w:szCs w:val="22"/>
        </w:rPr>
      </w:pPr>
      <w:r w:rsidRPr="0039662B">
        <w:rPr>
          <w:rFonts w:ascii="Times New Roman" w:hAnsi="Times New Roman"/>
          <w:sz w:val="22"/>
          <w:szCs w:val="22"/>
        </w:rPr>
        <w:t xml:space="preserve">Från och med 2015-10-04 har </w:t>
      </w:r>
      <w:r w:rsidR="00FD7CC2" w:rsidRPr="0039662B">
        <w:rPr>
          <w:rFonts w:ascii="Times New Roman" w:hAnsi="Times New Roman"/>
          <w:sz w:val="22"/>
          <w:szCs w:val="22"/>
        </w:rPr>
        <w:t xml:space="preserve">Kent </w:t>
      </w:r>
      <w:proofErr w:type="spellStart"/>
      <w:r w:rsidR="00FD7CC2" w:rsidRPr="0039662B">
        <w:rPr>
          <w:rFonts w:ascii="Times New Roman" w:hAnsi="Times New Roman"/>
          <w:sz w:val="22"/>
          <w:szCs w:val="22"/>
        </w:rPr>
        <w:t>Wallenö</w:t>
      </w:r>
      <w:proofErr w:type="spellEnd"/>
      <w:r w:rsidR="00FD7CC2" w:rsidRPr="0039662B">
        <w:rPr>
          <w:rFonts w:ascii="Times New Roman" w:hAnsi="Times New Roman"/>
          <w:sz w:val="22"/>
          <w:szCs w:val="22"/>
        </w:rPr>
        <w:t>, Lotta Lagnander och Anders Eklun</w:t>
      </w:r>
      <w:r w:rsidR="00FD7CC2" w:rsidRPr="0039662B">
        <w:rPr>
          <w:rFonts w:ascii="Times New Roman" w:hAnsi="Times New Roman"/>
          <w:iCs/>
          <w:sz w:val="22"/>
          <w:szCs w:val="22"/>
        </w:rPr>
        <w:t>d utgjort valberedningen</w:t>
      </w:r>
      <w:r w:rsidR="00FD7CC2" w:rsidRPr="0039662B">
        <w:rPr>
          <w:rFonts w:ascii="Times New Roman" w:hAnsi="Times New Roman"/>
          <w:sz w:val="22"/>
          <w:szCs w:val="22"/>
        </w:rPr>
        <w:t xml:space="preserve">. Lotta Lagnander har varit valberedningens sammankallande. </w:t>
      </w:r>
    </w:p>
    <w:p w:rsidR="00C01378" w:rsidRPr="0039662B" w:rsidRDefault="00FD7CC2">
      <w:pPr>
        <w:pStyle w:val="HTML-frformaterad1"/>
        <w:ind w:left="0"/>
        <w:rPr>
          <w:rFonts w:ascii="Times New Roman" w:eastAsia="Garamond" w:hAnsi="Times New Roman" w:cs="Garamond"/>
          <w:sz w:val="22"/>
          <w:szCs w:val="22"/>
        </w:rPr>
      </w:pPr>
      <w:r w:rsidRPr="0039662B">
        <w:rPr>
          <w:rFonts w:ascii="Times New Roman" w:eastAsia="Garamond" w:hAnsi="Times New Roman" w:cs="Garamond"/>
          <w:sz w:val="22"/>
          <w:szCs w:val="22"/>
        </w:rPr>
        <w:tab/>
      </w:r>
      <w:r w:rsidRPr="0039662B">
        <w:rPr>
          <w:rFonts w:ascii="Times New Roman" w:eastAsia="Garamond" w:hAnsi="Times New Roman" w:cs="Garamond"/>
          <w:sz w:val="22"/>
          <w:szCs w:val="22"/>
        </w:rPr>
        <w:tab/>
      </w:r>
    </w:p>
    <w:p w:rsidR="00970D2B" w:rsidRPr="0039662B" w:rsidRDefault="00F83FBA" w:rsidP="00970D2B">
      <w:pPr>
        <w:pStyle w:val="HTML-frformaterad1"/>
        <w:rPr>
          <w:rFonts w:ascii="Times New Roman" w:eastAsia="Garamond" w:hAnsi="Times New Roman" w:cs="Garamond"/>
          <w:sz w:val="22"/>
          <w:szCs w:val="22"/>
        </w:rPr>
      </w:pPr>
      <w:r w:rsidRPr="0039662B">
        <w:rPr>
          <w:rFonts w:ascii="Times New Roman" w:eastAsia="Garamond" w:hAnsi="Times New Roman" w:cs="Garamond"/>
          <w:sz w:val="22"/>
          <w:szCs w:val="22"/>
        </w:rPr>
        <w:tab/>
      </w:r>
      <w:r w:rsidRPr="0039662B">
        <w:rPr>
          <w:rFonts w:ascii="Times New Roman" w:eastAsia="Garamond" w:hAnsi="Times New Roman" w:cs="Garamond"/>
          <w:sz w:val="22"/>
          <w:szCs w:val="22"/>
        </w:rPr>
        <w:tab/>
      </w:r>
    </w:p>
    <w:p w:rsidR="00C01378" w:rsidRPr="003179BD" w:rsidRDefault="00FD7CC2" w:rsidP="00970D2B">
      <w:pPr>
        <w:pStyle w:val="HTML-frformaterad1"/>
        <w:ind w:left="0"/>
        <w:rPr>
          <w:rFonts w:ascii="Times New Roman" w:eastAsia="Garamond" w:hAnsi="Times New Roman" w:cs="Garamond"/>
          <w:b/>
          <w:szCs w:val="22"/>
        </w:rPr>
      </w:pPr>
      <w:r w:rsidRPr="003179BD">
        <w:rPr>
          <w:rFonts w:ascii="Times New Roman" w:hAnsi="Times New Roman"/>
          <w:b/>
          <w:szCs w:val="22"/>
        </w:rPr>
        <w:t>Möten</w:t>
      </w:r>
    </w:p>
    <w:p w:rsidR="00C01378" w:rsidRPr="0039662B" w:rsidRDefault="00FD7CC2" w:rsidP="00540617">
      <w:pPr>
        <w:pStyle w:val="Rubrik31"/>
        <w:rPr>
          <w:rFonts w:ascii="Times New Roman" w:hAnsi="Times New Roman"/>
          <w:b/>
          <w:i/>
          <w:sz w:val="22"/>
          <w:szCs w:val="22"/>
        </w:rPr>
      </w:pPr>
      <w:r w:rsidRPr="0039662B">
        <w:rPr>
          <w:rFonts w:ascii="Times New Roman" w:hAnsi="Times New Roman"/>
          <w:b/>
          <w:i/>
          <w:sz w:val="22"/>
          <w:szCs w:val="22"/>
        </w:rPr>
        <w:t>Årsmöten</w:t>
      </w:r>
    </w:p>
    <w:p w:rsidR="00C01378" w:rsidRPr="0039662B" w:rsidRDefault="00FD7CC2">
      <w:pPr>
        <w:rPr>
          <w:rFonts w:ascii="Times New Roman" w:hAnsi="Times New Roman"/>
          <w:sz w:val="22"/>
          <w:szCs w:val="22"/>
        </w:rPr>
      </w:pPr>
      <w:r w:rsidRPr="0039662B">
        <w:rPr>
          <w:rFonts w:ascii="Times New Roman" w:hAnsi="Times New Roman"/>
          <w:sz w:val="22"/>
          <w:szCs w:val="22"/>
        </w:rPr>
        <w:t>Föreningens årsmöte ägde rum den 2015-03-22  i när</w:t>
      </w:r>
      <w:r w:rsidRPr="0039662B">
        <w:rPr>
          <w:rFonts w:ascii="Times New Roman" w:hAnsi="Times New Roman"/>
          <w:sz w:val="22"/>
          <w:szCs w:val="22"/>
        </w:rPr>
        <w:softHyphen/>
        <w:t xml:space="preserve">varo av 13 medlemmar. </w:t>
      </w:r>
    </w:p>
    <w:p w:rsidR="00C01378" w:rsidRPr="0039662B" w:rsidRDefault="00C01378">
      <w:pPr>
        <w:rPr>
          <w:rFonts w:ascii="Times New Roman" w:hAnsi="Times New Roman"/>
          <w:sz w:val="22"/>
          <w:szCs w:val="22"/>
        </w:rPr>
      </w:pPr>
    </w:p>
    <w:p w:rsidR="00C01378" w:rsidRPr="0039662B" w:rsidRDefault="00FD7CC2">
      <w:pPr>
        <w:rPr>
          <w:rFonts w:ascii="Times New Roman" w:hAnsi="Times New Roman"/>
          <w:color w:val="000000" w:themeColor="text1"/>
          <w:sz w:val="22"/>
          <w:szCs w:val="22"/>
        </w:rPr>
      </w:pPr>
      <w:r w:rsidRPr="0039662B">
        <w:rPr>
          <w:rFonts w:ascii="Times New Roman" w:hAnsi="Times New Roman"/>
          <w:sz w:val="22"/>
          <w:szCs w:val="22"/>
        </w:rPr>
        <w:t>Årsmötet godkände styrelsens verksamhetsbe</w:t>
      </w:r>
      <w:r w:rsidRPr="0039662B">
        <w:rPr>
          <w:rFonts w:ascii="Times New Roman" w:hAnsi="Times New Roman"/>
          <w:sz w:val="22"/>
          <w:szCs w:val="22"/>
        </w:rPr>
        <w:softHyphen/>
        <w:t xml:space="preserve">rättelse samt den </w:t>
      </w:r>
      <w:r w:rsidRPr="0039662B">
        <w:rPr>
          <w:rFonts w:ascii="Times New Roman" w:hAnsi="Times New Roman"/>
          <w:color w:val="000000" w:themeColor="text1"/>
          <w:sz w:val="22"/>
          <w:szCs w:val="22"/>
        </w:rPr>
        <w:t>ekonomiska årsredovisningen och fastställde de föreslagna bokslutsdispo</w:t>
      </w:r>
      <w:r w:rsidRPr="0039662B">
        <w:rPr>
          <w:rFonts w:ascii="Times New Roman" w:hAnsi="Times New Roman"/>
          <w:color w:val="000000" w:themeColor="text1"/>
          <w:sz w:val="22"/>
          <w:szCs w:val="22"/>
        </w:rPr>
        <w:softHyphen/>
        <w:t xml:space="preserve">sitionerna. Styrelsen beviljades även ansvarsfrihet för </w:t>
      </w:r>
      <w:r w:rsidRPr="0039662B">
        <w:rPr>
          <w:rFonts w:ascii="Times New Roman" w:hAnsi="Times New Roman"/>
          <w:iCs/>
          <w:color w:val="000000" w:themeColor="text1"/>
          <w:sz w:val="22"/>
          <w:szCs w:val="22"/>
        </w:rPr>
        <w:t>2014</w:t>
      </w:r>
      <w:r w:rsidRPr="0039662B">
        <w:rPr>
          <w:rFonts w:ascii="Times New Roman" w:hAnsi="Times New Roman"/>
          <w:color w:val="000000" w:themeColor="text1"/>
          <w:sz w:val="22"/>
          <w:szCs w:val="22"/>
        </w:rPr>
        <w:t xml:space="preserve"> års förvaltning.</w:t>
      </w:r>
    </w:p>
    <w:p w:rsidR="00C01378" w:rsidRPr="0039662B" w:rsidRDefault="00C01378">
      <w:pPr>
        <w:rPr>
          <w:rFonts w:ascii="Times New Roman" w:hAnsi="Times New Roman"/>
          <w:color w:val="000000" w:themeColor="text1"/>
          <w:sz w:val="22"/>
          <w:szCs w:val="22"/>
        </w:rPr>
      </w:pPr>
    </w:p>
    <w:p w:rsidR="00FD7CC2" w:rsidRPr="0039662B" w:rsidRDefault="00FD7CC2" w:rsidP="00FD7CC2">
      <w:pPr>
        <w:rPr>
          <w:rFonts w:ascii="Times New Roman" w:hAnsi="Times New Roman"/>
          <w:color w:val="000000" w:themeColor="text1"/>
          <w:sz w:val="22"/>
          <w:szCs w:val="22"/>
        </w:rPr>
      </w:pPr>
      <w:proofErr w:type="gramStart"/>
      <w:r w:rsidRPr="0039662B">
        <w:rPr>
          <w:rFonts w:ascii="Times New Roman" w:hAnsi="Times New Roman"/>
          <w:color w:val="000000" w:themeColor="text1"/>
          <w:sz w:val="22"/>
          <w:szCs w:val="22"/>
        </w:rPr>
        <w:t>Ett  extra</w:t>
      </w:r>
      <w:proofErr w:type="gramEnd"/>
      <w:r w:rsidRPr="0039662B">
        <w:rPr>
          <w:rFonts w:ascii="Times New Roman" w:hAnsi="Times New Roman"/>
          <w:color w:val="000000" w:themeColor="text1"/>
          <w:sz w:val="22"/>
          <w:szCs w:val="22"/>
        </w:rPr>
        <w:t xml:space="preserve"> årsmöte har hållits under året, den 2015-10-04 i närvaro av </w:t>
      </w:r>
      <w:r w:rsidRPr="0039662B">
        <w:rPr>
          <w:rFonts w:ascii="Times New Roman" w:hAnsi="Times New Roman"/>
          <w:bCs/>
          <w:color w:val="000000" w:themeColor="text1"/>
          <w:sz w:val="22"/>
          <w:szCs w:val="22"/>
        </w:rPr>
        <w:t>13</w:t>
      </w:r>
      <w:r w:rsidRPr="0039662B">
        <w:rPr>
          <w:rFonts w:ascii="Times New Roman" w:hAnsi="Times New Roman"/>
          <w:color w:val="000000" w:themeColor="text1"/>
          <w:sz w:val="22"/>
          <w:szCs w:val="22"/>
        </w:rPr>
        <w:t xml:space="preserve"> medlemmar.</w:t>
      </w:r>
    </w:p>
    <w:p w:rsidR="00FD7CC2" w:rsidRPr="0039662B" w:rsidRDefault="00FD7CC2" w:rsidP="00FD7CC2">
      <w:pPr>
        <w:ind w:left="0"/>
        <w:rPr>
          <w:rFonts w:ascii="Times New Roman" w:hAnsi="Times New Roman"/>
          <w:sz w:val="22"/>
          <w:szCs w:val="22"/>
        </w:rPr>
      </w:pPr>
    </w:p>
    <w:p w:rsidR="00540617" w:rsidRPr="0039662B" w:rsidRDefault="00FD7CC2" w:rsidP="00540617">
      <w:pPr>
        <w:ind w:left="0"/>
        <w:jc w:val="left"/>
        <w:rPr>
          <w:rFonts w:ascii="Times New Roman" w:hAnsi="Times New Roman"/>
          <w:i/>
          <w:sz w:val="22"/>
          <w:szCs w:val="22"/>
        </w:rPr>
      </w:pPr>
      <w:r w:rsidRPr="0039662B">
        <w:rPr>
          <w:rFonts w:ascii="Times New Roman" w:hAnsi="Times New Roman"/>
          <w:b/>
          <w:bCs/>
          <w:i/>
          <w:sz w:val="22"/>
          <w:szCs w:val="22"/>
        </w:rPr>
        <w:t>Medlemsmöte</w:t>
      </w:r>
    </w:p>
    <w:p w:rsidR="00C01378" w:rsidRPr="0039662B" w:rsidRDefault="00FD7CC2" w:rsidP="005D6950">
      <w:pPr>
        <w:jc w:val="left"/>
        <w:rPr>
          <w:rFonts w:ascii="Times New Roman" w:hAnsi="Times New Roman"/>
          <w:sz w:val="22"/>
          <w:szCs w:val="22"/>
        </w:rPr>
      </w:pPr>
      <w:r w:rsidRPr="0039662B">
        <w:rPr>
          <w:rFonts w:ascii="Times New Roman" w:hAnsi="Times New Roman"/>
          <w:sz w:val="22"/>
          <w:szCs w:val="22"/>
        </w:rPr>
        <w:t xml:space="preserve">Den 17 februari 2016 hölls ett medlemsmöte där alla medlemmar </w:t>
      </w:r>
      <w:r w:rsidR="00F83FBA" w:rsidRPr="0039662B">
        <w:rPr>
          <w:rFonts w:ascii="Times New Roman" w:hAnsi="Times New Roman"/>
          <w:sz w:val="22"/>
          <w:szCs w:val="22"/>
        </w:rPr>
        <w:t>bjudits in</w:t>
      </w:r>
      <w:r w:rsidRPr="0039662B">
        <w:rPr>
          <w:rFonts w:ascii="Times New Roman" w:hAnsi="Times New Roman"/>
          <w:sz w:val="22"/>
          <w:szCs w:val="22"/>
        </w:rPr>
        <w:t>. Totalt 9 personer deltog i detta möte.</w:t>
      </w:r>
    </w:p>
    <w:p w:rsidR="00C01378" w:rsidRPr="0039662B" w:rsidRDefault="00C01378">
      <w:pPr>
        <w:rPr>
          <w:rFonts w:ascii="Times New Roman" w:hAnsi="Times New Roman"/>
          <w:sz w:val="22"/>
          <w:szCs w:val="22"/>
        </w:rPr>
      </w:pPr>
    </w:p>
    <w:p w:rsidR="00C01378" w:rsidRPr="0039662B" w:rsidRDefault="00C01378">
      <w:pPr>
        <w:rPr>
          <w:rFonts w:ascii="Times New Roman" w:hAnsi="Times New Roman"/>
          <w:sz w:val="22"/>
          <w:szCs w:val="22"/>
        </w:rPr>
      </w:pPr>
    </w:p>
    <w:p w:rsidR="00C01378" w:rsidRPr="003179BD" w:rsidRDefault="00FD7CC2" w:rsidP="00540617">
      <w:pPr>
        <w:pStyle w:val="Rubrik21"/>
        <w:rPr>
          <w:rFonts w:ascii="Times New Roman" w:hAnsi="Times New Roman"/>
          <w:sz w:val="24"/>
          <w:szCs w:val="22"/>
        </w:rPr>
      </w:pPr>
      <w:r w:rsidRPr="003179BD">
        <w:rPr>
          <w:rFonts w:ascii="Times New Roman" w:hAnsi="Times New Roman"/>
          <w:sz w:val="24"/>
          <w:szCs w:val="22"/>
        </w:rPr>
        <w:t>Medlemskap i organisationer</w:t>
      </w:r>
    </w:p>
    <w:p w:rsidR="00C01378" w:rsidRPr="0039662B" w:rsidRDefault="00C01378">
      <w:pPr>
        <w:rPr>
          <w:rFonts w:ascii="Times New Roman" w:hAnsi="Times New Roman"/>
          <w:sz w:val="22"/>
          <w:szCs w:val="22"/>
        </w:rPr>
      </w:pPr>
    </w:p>
    <w:p w:rsidR="00C01378" w:rsidRPr="0039662B" w:rsidRDefault="00FD7CC2">
      <w:pPr>
        <w:rPr>
          <w:rFonts w:ascii="Times New Roman" w:hAnsi="Times New Roman"/>
          <w:sz w:val="22"/>
          <w:szCs w:val="22"/>
        </w:rPr>
      </w:pPr>
      <w:r w:rsidRPr="0039662B">
        <w:rPr>
          <w:rFonts w:ascii="Times New Roman" w:hAnsi="Times New Roman"/>
          <w:sz w:val="22"/>
          <w:szCs w:val="22"/>
        </w:rPr>
        <w:t>Föreningen har under året varit ansluten till ABF</w:t>
      </w:r>
      <w:r w:rsidR="00F83FBA" w:rsidRPr="0039662B">
        <w:rPr>
          <w:rFonts w:ascii="Times New Roman" w:hAnsi="Times New Roman"/>
          <w:sz w:val="22"/>
          <w:szCs w:val="22"/>
        </w:rPr>
        <w:t xml:space="preserve"> Gästrikebygden, ABF Gävleborg och </w:t>
      </w:r>
      <w:r w:rsidRPr="0039662B">
        <w:rPr>
          <w:rFonts w:ascii="Times New Roman" w:hAnsi="Times New Roman"/>
          <w:sz w:val="22"/>
          <w:szCs w:val="22"/>
        </w:rPr>
        <w:t>Arbetsgivaralliansen</w:t>
      </w:r>
      <w:r w:rsidR="00F83FBA" w:rsidRPr="0039662B">
        <w:rPr>
          <w:rFonts w:ascii="Times New Roman" w:hAnsi="Times New Roman"/>
          <w:sz w:val="22"/>
          <w:szCs w:val="22"/>
        </w:rPr>
        <w:t>.</w:t>
      </w:r>
    </w:p>
    <w:p w:rsidR="00C01378" w:rsidRPr="0039662B" w:rsidRDefault="00C01378">
      <w:pPr>
        <w:rPr>
          <w:rFonts w:ascii="Times New Roman" w:hAnsi="Times New Roman"/>
          <w:sz w:val="22"/>
          <w:szCs w:val="22"/>
        </w:rPr>
      </w:pPr>
    </w:p>
    <w:p w:rsidR="00C01378" w:rsidRPr="0039662B" w:rsidRDefault="00C01378">
      <w:pPr>
        <w:rPr>
          <w:rFonts w:ascii="Times New Roman" w:hAnsi="Times New Roman"/>
          <w:sz w:val="22"/>
          <w:szCs w:val="22"/>
        </w:rPr>
        <w:sectPr w:rsidR="00C01378" w:rsidRPr="0039662B" w:rsidSect="00970D2B">
          <w:headerReference w:type="default" r:id="rId9"/>
          <w:footerReference w:type="default" r:id="rId10"/>
          <w:headerReference w:type="first" r:id="rId11"/>
          <w:footerReference w:type="first" r:id="rId12"/>
          <w:pgSz w:w="11900" w:h="16840"/>
          <w:pgMar w:top="1418" w:right="1418" w:bottom="1418" w:left="1418" w:header="720" w:footer="1134" w:gutter="0"/>
          <w:cols w:space="720"/>
          <w:titlePg/>
        </w:sectPr>
      </w:pPr>
    </w:p>
    <w:p w:rsidR="00C01378" w:rsidRPr="0039662B" w:rsidRDefault="00C01378">
      <w:pPr>
        <w:rPr>
          <w:rFonts w:ascii="Times New Roman" w:hAnsi="Times New Roman"/>
          <w:sz w:val="22"/>
          <w:szCs w:val="22"/>
        </w:rPr>
      </w:pPr>
    </w:p>
    <w:p w:rsidR="00C01378" w:rsidRPr="005D6950" w:rsidRDefault="00FD7CC2" w:rsidP="0039662B">
      <w:pPr>
        <w:pStyle w:val="Rubrik11"/>
        <w:rPr>
          <w:rFonts w:ascii="Times New Roman" w:hAnsi="Times New Roman"/>
          <w:sz w:val="24"/>
        </w:rPr>
      </w:pPr>
      <w:r w:rsidRPr="005D6950">
        <w:rPr>
          <w:rFonts w:ascii="Times New Roman" w:hAnsi="Times New Roman"/>
          <w:sz w:val="24"/>
        </w:rPr>
        <w:t>allmän verksamhet</w:t>
      </w:r>
    </w:p>
    <w:p w:rsidR="00C01378" w:rsidRPr="005D6950" w:rsidRDefault="00FD7CC2" w:rsidP="0039662B">
      <w:pPr>
        <w:pStyle w:val="Rubrik21"/>
        <w:rPr>
          <w:rFonts w:ascii="Times New Roman" w:hAnsi="Times New Roman"/>
          <w:sz w:val="24"/>
          <w:szCs w:val="22"/>
        </w:rPr>
      </w:pPr>
      <w:bookmarkStart w:id="0" w:name="_Ref469306013"/>
      <w:proofErr w:type="spellStart"/>
      <w:r w:rsidRPr="005D6950">
        <w:rPr>
          <w:rFonts w:ascii="Times New Roman" w:hAnsi="Times New Roman"/>
          <w:sz w:val="24"/>
          <w:szCs w:val="22"/>
        </w:rPr>
        <w:t>Sexualpolitik</w:t>
      </w:r>
      <w:bookmarkEnd w:id="0"/>
      <w:proofErr w:type="spellEnd"/>
    </w:p>
    <w:p w:rsidR="00C01378" w:rsidRPr="0039662B" w:rsidRDefault="00FD7CC2">
      <w:pPr>
        <w:rPr>
          <w:rFonts w:ascii="Times New Roman" w:hAnsi="Times New Roman"/>
          <w:sz w:val="22"/>
          <w:szCs w:val="22"/>
        </w:rPr>
      </w:pPr>
      <w:r w:rsidRPr="0039662B">
        <w:rPr>
          <w:rFonts w:ascii="Times New Roman" w:hAnsi="Times New Roman"/>
          <w:sz w:val="22"/>
          <w:szCs w:val="22"/>
        </w:rPr>
        <w:t xml:space="preserve">Föreningen har under hela året varit väl synlig i den allmänna debatten, dels i samband med artiklar och radiointervjuer. </w:t>
      </w:r>
    </w:p>
    <w:p w:rsidR="00C01378" w:rsidRPr="0039662B" w:rsidRDefault="00C01378">
      <w:pPr>
        <w:rPr>
          <w:rFonts w:ascii="Times New Roman" w:hAnsi="Times New Roman"/>
          <w:sz w:val="22"/>
          <w:szCs w:val="22"/>
        </w:rPr>
      </w:pPr>
    </w:p>
    <w:p w:rsidR="00C01378" w:rsidRPr="005D6950" w:rsidRDefault="00FD7CC2" w:rsidP="0039662B">
      <w:pPr>
        <w:pStyle w:val="Rubrik21"/>
        <w:rPr>
          <w:rFonts w:ascii="Times New Roman" w:hAnsi="Times New Roman"/>
          <w:color w:val="000000" w:themeColor="text1"/>
          <w:sz w:val="24"/>
          <w:szCs w:val="22"/>
        </w:rPr>
      </w:pPr>
      <w:r w:rsidRPr="005D6950">
        <w:rPr>
          <w:rFonts w:ascii="Times New Roman" w:hAnsi="Times New Roman"/>
          <w:color w:val="000000" w:themeColor="text1"/>
          <w:sz w:val="24"/>
          <w:szCs w:val="22"/>
        </w:rPr>
        <w:t>Föreningslokalen</w:t>
      </w:r>
    </w:p>
    <w:p w:rsidR="00C01378" w:rsidRPr="0039662B" w:rsidRDefault="00C01378">
      <w:pPr>
        <w:rPr>
          <w:rFonts w:ascii="Times New Roman" w:hAnsi="Times New Roman"/>
          <w:color w:val="000000" w:themeColor="text1"/>
          <w:sz w:val="22"/>
          <w:szCs w:val="22"/>
        </w:rPr>
      </w:pPr>
    </w:p>
    <w:p w:rsidR="00C01378" w:rsidRPr="0039662B" w:rsidRDefault="00FD7CC2">
      <w:pPr>
        <w:rPr>
          <w:rFonts w:ascii="Times New Roman" w:hAnsi="Times New Roman"/>
          <w:color w:val="000000" w:themeColor="text1"/>
          <w:sz w:val="22"/>
          <w:szCs w:val="22"/>
        </w:rPr>
      </w:pPr>
      <w:r w:rsidRPr="0039662B">
        <w:rPr>
          <w:rFonts w:ascii="Times New Roman" w:hAnsi="Times New Roman"/>
          <w:color w:val="000000" w:themeColor="text1"/>
          <w:sz w:val="22"/>
          <w:szCs w:val="22"/>
        </w:rPr>
        <w:t xml:space="preserve">Föreningens lokal är belägen på Fjärde Tvärgatan 55 på Brynäs i Gävle. Hyresvärden är Heimstaden. </w:t>
      </w:r>
      <w:r w:rsidR="00F83FBA" w:rsidRPr="0039662B">
        <w:rPr>
          <w:rFonts w:ascii="Times New Roman" w:hAnsi="Times New Roman"/>
          <w:color w:val="000000" w:themeColor="text1"/>
          <w:sz w:val="22"/>
          <w:szCs w:val="22"/>
        </w:rPr>
        <w:t xml:space="preserve">Hyresavtalet löper på årsbasis </w:t>
      </w:r>
      <w:r w:rsidRPr="0039662B">
        <w:rPr>
          <w:rFonts w:ascii="Times New Roman" w:hAnsi="Times New Roman"/>
          <w:color w:val="000000" w:themeColor="text1"/>
          <w:sz w:val="22"/>
          <w:szCs w:val="22"/>
        </w:rPr>
        <w:t>med 1 mars som huvudförfallodag. Kontraktet för</w:t>
      </w:r>
      <w:r w:rsidRPr="0039662B">
        <w:rPr>
          <w:rFonts w:ascii="Times New Roman" w:hAnsi="Times New Roman"/>
          <w:color w:val="000000" w:themeColor="text1"/>
          <w:sz w:val="22"/>
          <w:szCs w:val="22"/>
        </w:rPr>
        <w:softHyphen/>
        <w:t>längs automatiskt med ytterligare ett år om inte uppsägning sker senast nio månader före huvudförfallodagen.</w:t>
      </w:r>
      <w:r w:rsidRPr="0039662B">
        <w:rPr>
          <w:rFonts w:ascii="Times New Roman" w:hAnsi="Times New Roman"/>
          <w:color w:val="000000" w:themeColor="text1"/>
          <w:sz w:val="22"/>
          <w:szCs w:val="22"/>
        </w:rPr>
        <w:br/>
      </w:r>
      <w:r w:rsidRPr="0039662B">
        <w:rPr>
          <w:rFonts w:ascii="Times New Roman" w:hAnsi="Times New Roman"/>
          <w:color w:val="000000" w:themeColor="text1"/>
          <w:sz w:val="22"/>
          <w:szCs w:val="22"/>
        </w:rPr>
        <w:br/>
        <w:t xml:space="preserve">Under året har diskussioner förts om en eventuell flytt till annan lokal. Styrelsen har konstaterat att den nuvarande lokalen har stora begränsningar när det gäller tillgänglighet vilket ses som ett problem då föreningen bedriver utåtriktad social verksamhet. Att den ligger avsides är också en nackdel. </w:t>
      </w:r>
    </w:p>
    <w:p w:rsidR="00C01378" w:rsidRPr="0039662B" w:rsidRDefault="00C01378">
      <w:pPr>
        <w:rPr>
          <w:rFonts w:ascii="Times New Roman" w:hAnsi="Times New Roman"/>
          <w:color w:val="FF2600"/>
          <w:sz w:val="22"/>
          <w:szCs w:val="22"/>
        </w:rPr>
      </w:pPr>
    </w:p>
    <w:p w:rsidR="00540617" w:rsidRPr="0039662B" w:rsidRDefault="00540617">
      <w:pPr>
        <w:rPr>
          <w:rFonts w:ascii="Times New Roman" w:hAnsi="Times New Roman"/>
          <w:color w:val="FF2600"/>
          <w:sz w:val="22"/>
          <w:szCs w:val="22"/>
        </w:rPr>
      </w:pPr>
    </w:p>
    <w:p w:rsidR="00540617" w:rsidRPr="003179BD" w:rsidRDefault="00540617" w:rsidP="0039662B">
      <w:pPr>
        <w:pStyle w:val="Rubrik21"/>
        <w:rPr>
          <w:rFonts w:ascii="Times New Roman" w:hAnsi="Times New Roman"/>
          <w:color w:val="000000" w:themeColor="text1"/>
          <w:sz w:val="24"/>
          <w:szCs w:val="22"/>
        </w:rPr>
      </w:pPr>
      <w:r w:rsidRPr="003179BD">
        <w:rPr>
          <w:rFonts w:ascii="Times New Roman" w:hAnsi="Times New Roman"/>
          <w:color w:val="000000" w:themeColor="text1"/>
          <w:sz w:val="24"/>
          <w:szCs w:val="22"/>
        </w:rPr>
        <w:t>Social verksamhet</w:t>
      </w:r>
    </w:p>
    <w:p w:rsidR="00C01378" w:rsidRPr="0039662B" w:rsidRDefault="00540617" w:rsidP="0039662B">
      <w:pPr>
        <w:pStyle w:val="Rubrik21"/>
        <w:rPr>
          <w:rFonts w:ascii="Times New Roman" w:hAnsi="Times New Roman"/>
          <w:color w:val="FF2600"/>
          <w:sz w:val="22"/>
          <w:szCs w:val="22"/>
        </w:rPr>
      </w:pPr>
      <w:r w:rsidRPr="0039662B">
        <w:rPr>
          <w:rFonts w:ascii="Times New Roman" w:hAnsi="Times New Roman"/>
          <w:i/>
          <w:color w:val="000000" w:themeColor="text1"/>
          <w:sz w:val="22"/>
          <w:szCs w:val="22"/>
        </w:rPr>
        <w:t>Café</w:t>
      </w:r>
    </w:p>
    <w:p w:rsidR="00962165" w:rsidRPr="0039662B" w:rsidRDefault="00FD7CC2" w:rsidP="00962165">
      <w:pPr>
        <w:rPr>
          <w:rFonts w:ascii="Times New Roman" w:hAnsi="Times New Roman"/>
          <w:color w:val="000000" w:themeColor="text1"/>
          <w:sz w:val="22"/>
          <w:szCs w:val="22"/>
        </w:rPr>
      </w:pPr>
      <w:r w:rsidRPr="0039662B">
        <w:rPr>
          <w:rFonts w:ascii="Times New Roman" w:hAnsi="Times New Roman"/>
          <w:sz w:val="22"/>
          <w:szCs w:val="22"/>
        </w:rPr>
        <w:t xml:space="preserve">Caféer har bedrivits under helgfria onsdagskvällar mellan 18.00 - 21.00, fördelat på vårterminen och </w:t>
      </w:r>
      <w:r w:rsidRPr="0039662B">
        <w:rPr>
          <w:rFonts w:ascii="Times New Roman" w:hAnsi="Times New Roman"/>
          <w:color w:val="000000" w:themeColor="text1"/>
          <w:sz w:val="22"/>
          <w:szCs w:val="22"/>
        </w:rPr>
        <w:t xml:space="preserve">höstterminen och ett uppehåll under juli månad. </w:t>
      </w:r>
      <w:proofErr w:type="spellStart"/>
      <w:r w:rsidRPr="0039662B">
        <w:rPr>
          <w:rFonts w:ascii="Times New Roman" w:hAnsi="Times New Roman"/>
          <w:color w:val="000000" w:themeColor="text1"/>
          <w:sz w:val="22"/>
          <w:szCs w:val="22"/>
        </w:rPr>
        <w:t>Cafekvällarna</w:t>
      </w:r>
      <w:proofErr w:type="spellEnd"/>
      <w:r w:rsidRPr="0039662B">
        <w:rPr>
          <w:rFonts w:ascii="Times New Roman" w:hAnsi="Times New Roman"/>
          <w:color w:val="000000" w:themeColor="text1"/>
          <w:sz w:val="22"/>
          <w:szCs w:val="22"/>
        </w:rPr>
        <w:t xml:space="preserve"> har </w:t>
      </w:r>
      <w:r w:rsidRPr="0039662B">
        <w:rPr>
          <w:rFonts w:ascii="Times New Roman" w:hAnsi="Times New Roman"/>
          <w:bCs/>
          <w:color w:val="000000" w:themeColor="text1"/>
          <w:sz w:val="22"/>
          <w:szCs w:val="22"/>
        </w:rPr>
        <w:t xml:space="preserve">varvats med filmkvällar och samtalscaféer med HBTQ-tema. </w:t>
      </w:r>
      <w:r w:rsidR="00962165" w:rsidRPr="0039662B">
        <w:rPr>
          <w:rFonts w:ascii="Times New Roman" w:hAnsi="Times New Roman"/>
          <w:color w:val="000000" w:themeColor="text1"/>
          <w:sz w:val="22"/>
          <w:szCs w:val="22"/>
        </w:rPr>
        <w:t xml:space="preserve">Böcker och film med </w:t>
      </w:r>
      <w:proofErr w:type="spellStart"/>
      <w:r w:rsidR="00962165" w:rsidRPr="0039662B">
        <w:rPr>
          <w:rFonts w:ascii="Times New Roman" w:hAnsi="Times New Roman"/>
          <w:color w:val="000000" w:themeColor="text1"/>
          <w:sz w:val="22"/>
          <w:szCs w:val="22"/>
        </w:rPr>
        <w:t>hbtq</w:t>
      </w:r>
      <w:proofErr w:type="spellEnd"/>
      <w:r w:rsidR="00962165" w:rsidRPr="0039662B">
        <w:rPr>
          <w:rFonts w:ascii="Times New Roman" w:hAnsi="Times New Roman"/>
          <w:color w:val="000000" w:themeColor="text1"/>
          <w:sz w:val="22"/>
          <w:szCs w:val="22"/>
        </w:rPr>
        <w:t xml:space="preserve">-tema har funnits till utlåning för våra medlemmar i det s.k. </w:t>
      </w:r>
      <w:proofErr w:type="spellStart"/>
      <w:r w:rsidR="00962165" w:rsidRPr="0039662B">
        <w:rPr>
          <w:rFonts w:ascii="Times New Roman" w:hAnsi="Times New Roman"/>
          <w:color w:val="000000" w:themeColor="text1"/>
          <w:sz w:val="22"/>
          <w:szCs w:val="22"/>
        </w:rPr>
        <w:t>HBTQ:et</w:t>
      </w:r>
      <w:proofErr w:type="spellEnd"/>
      <w:r w:rsidR="00962165" w:rsidRPr="0039662B">
        <w:rPr>
          <w:rFonts w:ascii="Times New Roman" w:hAnsi="Times New Roman"/>
          <w:color w:val="000000" w:themeColor="text1"/>
          <w:sz w:val="22"/>
          <w:szCs w:val="22"/>
        </w:rPr>
        <w:t>.</w:t>
      </w:r>
    </w:p>
    <w:p w:rsidR="00540617" w:rsidRPr="0039662B" w:rsidRDefault="00540617">
      <w:pPr>
        <w:rPr>
          <w:rFonts w:ascii="Times New Roman" w:hAnsi="Times New Roman"/>
          <w:bCs/>
          <w:color w:val="000000" w:themeColor="text1"/>
          <w:sz w:val="22"/>
          <w:szCs w:val="22"/>
        </w:rPr>
      </w:pPr>
    </w:p>
    <w:p w:rsidR="00540617" w:rsidRPr="0039662B" w:rsidRDefault="00540617">
      <w:pPr>
        <w:rPr>
          <w:rFonts w:ascii="Times New Roman" w:hAnsi="Times New Roman"/>
          <w:bCs/>
          <w:color w:val="000000" w:themeColor="text1"/>
          <w:sz w:val="22"/>
          <w:szCs w:val="22"/>
        </w:rPr>
      </w:pPr>
      <w:r w:rsidRPr="0039662B">
        <w:rPr>
          <w:rFonts w:ascii="Times New Roman" w:hAnsi="Times New Roman"/>
          <w:bCs/>
          <w:color w:val="000000" w:themeColor="text1"/>
          <w:sz w:val="22"/>
          <w:szCs w:val="22"/>
        </w:rPr>
        <w:t xml:space="preserve">Den </w:t>
      </w:r>
      <w:r w:rsidR="00962165" w:rsidRPr="0039662B">
        <w:rPr>
          <w:rFonts w:ascii="Times New Roman" w:hAnsi="Times New Roman"/>
          <w:bCs/>
          <w:color w:val="000000" w:themeColor="text1"/>
          <w:sz w:val="22"/>
          <w:szCs w:val="22"/>
        </w:rPr>
        <w:t>26 oktober</w:t>
      </w:r>
      <w:r w:rsidRPr="0039662B">
        <w:rPr>
          <w:rFonts w:ascii="Times New Roman" w:hAnsi="Times New Roman"/>
          <w:bCs/>
          <w:color w:val="000000" w:themeColor="text1"/>
          <w:sz w:val="22"/>
          <w:szCs w:val="22"/>
        </w:rPr>
        <w:t xml:space="preserve"> beslutades att tillsvidare stänga det ordinarie caféet på onsdagar.</w:t>
      </w:r>
      <w:r w:rsidR="00962165" w:rsidRPr="0039662B">
        <w:rPr>
          <w:rFonts w:ascii="Times New Roman" w:hAnsi="Times New Roman"/>
          <w:bCs/>
          <w:color w:val="000000" w:themeColor="text1"/>
          <w:sz w:val="22"/>
          <w:szCs w:val="22"/>
        </w:rPr>
        <w:t xml:space="preserve"> Detta eftersom det fanns för lite personal att bemanna caféet, samt relativt få besökare.</w:t>
      </w:r>
    </w:p>
    <w:p w:rsidR="00540617" w:rsidRPr="0039662B" w:rsidRDefault="00540617">
      <w:pPr>
        <w:rPr>
          <w:rFonts w:ascii="Times New Roman" w:hAnsi="Times New Roman"/>
          <w:bCs/>
          <w:color w:val="000000" w:themeColor="text1"/>
          <w:sz w:val="22"/>
          <w:szCs w:val="22"/>
        </w:rPr>
      </w:pPr>
    </w:p>
    <w:p w:rsidR="00962165" w:rsidRPr="0039662B" w:rsidRDefault="00962165" w:rsidP="00540617">
      <w:pPr>
        <w:jc w:val="left"/>
        <w:rPr>
          <w:rFonts w:ascii="Times New Roman" w:hAnsi="Times New Roman"/>
          <w:bCs/>
          <w:color w:val="000000" w:themeColor="text1"/>
          <w:sz w:val="22"/>
          <w:szCs w:val="22"/>
        </w:rPr>
      </w:pPr>
      <w:r w:rsidRPr="0039662B">
        <w:rPr>
          <w:rFonts w:ascii="Times New Roman" w:hAnsi="Times New Roman"/>
          <w:bCs/>
          <w:color w:val="000000" w:themeColor="text1"/>
          <w:sz w:val="22"/>
          <w:szCs w:val="22"/>
        </w:rPr>
        <w:t xml:space="preserve">Fr.o.m. augusti har föreningen arrangerat </w:t>
      </w:r>
      <w:proofErr w:type="spellStart"/>
      <w:r w:rsidRPr="0039662B">
        <w:rPr>
          <w:rFonts w:ascii="Times New Roman" w:hAnsi="Times New Roman"/>
          <w:bCs/>
          <w:color w:val="000000" w:themeColor="text1"/>
          <w:sz w:val="22"/>
          <w:szCs w:val="22"/>
        </w:rPr>
        <w:t>newcomers</w:t>
      </w:r>
      <w:proofErr w:type="spellEnd"/>
      <w:r w:rsidRPr="0039662B">
        <w:rPr>
          <w:rFonts w:ascii="Times New Roman" w:hAnsi="Times New Roman"/>
          <w:bCs/>
          <w:color w:val="000000" w:themeColor="text1"/>
          <w:sz w:val="22"/>
          <w:szCs w:val="22"/>
        </w:rPr>
        <w:t>-café s</w:t>
      </w:r>
      <w:r w:rsidR="00540617" w:rsidRPr="0039662B">
        <w:rPr>
          <w:rFonts w:ascii="Times New Roman" w:hAnsi="Times New Roman"/>
          <w:bCs/>
          <w:color w:val="000000" w:themeColor="text1"/>
          <w:sz w:val="22"/>
          <w:szCs w:val="22"/>
        </w:rPr>
        <w:t xml:space="preserve">ista onsdagen varje månad. En kväll öppen för alla men </w:t>
      </w:r>
      <w:r w:rsidR="00AA16B1" w:rsidRPr="0039662B">
        <w:rPr>
          <w:rFonts w:ascii="Times New Roman" w:hAnsi="Times New Roman"/>
          <w:bCs/>
          <w:color w:val="000000" w:themeColor="text1"/>
          <w:sz w:val="22"/>
          <w:szCs w:val="22"/>
        </w:rPr>
        <w:t xml:space="preserve">speciellt nyanlända </w:t>
      </w:r>
      <w:proofErr w:type="spellStart"/>
      <w:r w:rsidRPr="0039662B">
        <w:rPr>
          <w:rFonts w:ascii="Times New Roman" w:hAnsi="Times New Roman"/>
          <w:bCs/>
          <w:color w:val="000000" w:themeColor="text1"/>
          <w:sz w:val="22"/>
          <w:szCs w:val="22"/>
        </w:rPr>
        <w:t>hbtq</w:t>
      </w:r>
      <w:proofErr w:type="spellEnd"/>
      <w:r w:rsidRPr="0039662B">
        <w:rPr>
          <w:rFonts w:ascii="Times New Roman" w:hAnsi="Times New Roman"/>
          <w:bCs/>
          <w:color w:val="000000" w:themeColor="text1"/>
          <w:sz w:val="22"/>
          <w:szCs w:val="22"/>
        </w:rPr>
        <w:t>-</w:t>
      </w:r>
      <w:r w:rsidR="00AA16B1" w:rsidRPr="0039662B">
        <w:rPr>
          <w:rFonts w:ascii="Times New Roman" w:hAnsi="Times New Roman"/>
          <w:bCs/>
          <w:color w:val="000000" w:themeColor="text1"/>
          <w:sz w:val="22"/>
          <w:szCs w:val="22"/>
        </w:rPr>
        <w:t xml:space="preserve">flyktingar/migranter. Vi har haft ett samarbete med juristen Lotta Lagnander som har varit tillgänglig dessa kvällar för juridiskt stöd till asylsökanden. Det har varit uppskattade och välbesökta caféer och Lotta har varit ett viktigt stöd till många asylsökanden. </w:t>
      </w:r>
    </w:p>
    <w:p w:rsidR="00962165" w:rsidRPr="0039662B" w:rsidRDefault="00962165" w:rsidP="0039662B">
      <w:pPr>
        <w:pStyle w:val="Rubrik21"/>
        <w:rPr>
          <w:rFonts w:ascii="Times New Roman" w:hAnsi="Times New Roman"/>
          <w:i/>
          <w:color w:val="000000" w:themeColor="text1"/>
          <w:sz w:val="22"/>
          <w:szCs w:val="22"/>
        </w:rPr>
      </w:pPr>
      <w:r w:rsidRPr="0039662B">
        <w:rPr>
          <w:rFonts w:ascii="Times New Roman" w:hAnsi="Times New Roman"/>
          <w:i/>
          <w:color w:val="000000" w:themeColor="text1"/>
          <w:sz w:val="22"/>
          <w:szCs w:val="22"/>
        </w:rPr>
        <w:t xml:space="preserve">Mingel i </w:t>
      </w:r>
      <w:proofErr w:type="spellStart"/>
      <w:r w:rsidRPr="0039662B">
        <w:rPr>
          <w:rFonts w:ascii="Times New Roman" w:hAnsi="Times New Roman"/>
          <w:i/>
          <w:color w:val="000000" w:themeColor="text1"/>
          <w:sz w:val="22"/>
          <w:szCs w:val="22"/>
        </w:rPr>
        <w:t>Bolougnern</w:t>
      </w:r>
      <w:proofErr w:type="spellEnd"/>
    </w:p>
    <w:p w:rsidR="00EE2515" w:rsidRPr="0039662B" w:rsidRDefault="00962165" w:rsidP="0039662B">
      <w:pPr>
        <w:jc w:val="left"/>
        <w:rPr>
          <w:rFonts w:ascii="Times New Roman" w:hAnsi="Times New Roman"/>
          <w:bCs/>
          <w:color w:val="000000" w:themeColor="text1"/>
          <w:sz w:val="22"/>
          <w:szCs w:val="22"/>
        </w:rPr>
      </w:pPr>
      <w:r w:rsidRPr="0039662B">
        <w:rPr>
          <w:rFonts w:ascii="Times New Roman" w:hAnsi="Times New Roman"/>
          <w:bCs/>
          <w:color w:val="000000" w:themeColor="text1"/>
          <w:sz w:val="22"/>
          <w:szCs w:val="22"/>
        </w:rPr>
        <w:t xml:space="preserve">Vi arrangerade ett sommarmingel vid </w:t>
      </w:r>
      <w:proofErr w:type="spellStart"/>
      <w:r w:rsidRPr="0039662B">
        <w:rPr>
          <w:rFonts w:ascii="Times New Roman" w:hAnsi="Times New Roman"/>
          <w:bCs/>
          <w:color w:val="000000" w:themeColor="text1"/>
          <w:sz w:val="22"/>
          <w:szCs w:val="22"/>
        </w:rPr>
        <w:t>Bolougnerbadet</w:t>
      </w:r>
      <w:proofErr w:type="spellEnd"/>
      <w:r w:rsidRPr="0039662B">
        <w:rPr>
          <w:rFonts w:ascii="Times New Roman" w:hAnsi="Times New Roman"/>
          <w:bCs/>
          <w:color w:val="000000" w:themeColor="text1"/>
          <w:sz w:val="22"/>
          <w:szCs w:val="22"/>
        </w:rPr>
        <w:t xml:space="preserve"> i augusti, med informationsbord, fika och grillning.</w:t>
      </w:r>
    </w:p>
    <w:p w:rsidR="00962165" w:rsidRPr="0039662B" w:rsidRDefault="00962165">
      <w:pPr>
        <w:rPr>
          <w:rFonts w:ascii="Times New Roman" w:hAnsi="Times New Roman"/>
          <w:b/>
          <w:bCs/>
          <w:strike/>
          <w:sz w:val="22"/>
          <w:szCs w:val="22"/>
        </w:rPr>
      </w:pPr>
    </w:p>
    <w:p w:rsidR="00C01378" w:rsidRDefault="00C01378">
      <w:pPr>
        <w:rPr>
          <w:rFonts w:ascii="Times New Roman" w:hAnsi="Times New Roman"/>
          <w:b/>
          <w:bCs/>
          <w:strike/>
          <w:sz w:val="22"/>
          <w:szCs w:val="22"/>
        </w:rPr>
      </w:pPr>
    </w:p>
    <w:p w:rsidR="005D6950" w:rsidRDefault="005D6950">
      <w:pPr>
        <w:rPr>
          <w:rFonts w:ascii="Times New Roman" w:hAnsi="Times New Roman"/>
          <w:b/>
          <w:bCs/>
          <w:strike/>
          <w:sz w:val="22"/>
          <w:szCs w:val="22"/>
        </w:rPr>
      </w:pPr>
    </w:p>
    <w:p w:rsidR="005D6950" w:rsidRPr="0039662B" w:rsidRDefault="005D6950">
      <w:pPr>
        <w:rPr>
          <w:rFonts w:ascii="Times New Roman" w:hAnsi="Times New Roman"/>
          <w:b/>
          <w:bCs/>
          <w:strike/>
          <w:sz w:val="22"/>
          <w:szCs w:val="22"/>
        </w:rPr>
      </w:pPr>
    </w:p>
    <w:p w:rsidR="00C01378" w:rsidRPr="0039662B" w:rsidRDefault="00C01378">
      <w:pPr>
        <w:rPr>
          <w:rFonts w:ascii="Times New Roman" w:hAnsi="Times New Roman"/>
          <w:b/>
          <w:bCs/>
          <w:sz w:val="22"/>
          <w:szCs w:val="22"/>
        </w:rPr>
      </w:pPr>
    </w:p>
    <w:p w:rsidR="00A56064" w:rsidRPr="005D6950" w:rsidRDefault="00A56064" w:rsidP="00A56064">
      <w:pPr>
        <w:pStyle w:val="BrdtextA"/>
        <w:spacing w:after="0" w:line="240" w:lineRule="auto"/>
        <w:rPr>
          <w:rFonts w:ascii="Times New Roman" w:hAnsi="Times New Roman"/>
          <w:b/>
          <w:color w:val="000000" w:themeColor="text1"/>
          <w:sz w:val="24"/>
        </w:rPr>
      </w:pPr>
      <w:r w:rsidRPr="005D6950">
        <w:rPr>
          <w:rFonts w:ascii="Times New Roman" w:hAnsi="Times New Roman"/>
          <w:b/>
          <w:color w:val="000000" w:themeColor="text1"/>
          <w:sz w:val="24"/>
        </w:rPr>
        <w:lastRenderedPageBreak/>
        <w:t>Manifestationer</w:t>
      </w:r>
    </w:p>
    <w:p w:rsidR="00A56064" w:rsidRPr="0039662B" w:rsidRDefault="00A56064" w:rsidP="00A56064">
      <w:pPr>
        <w:pStyle w:val="BrdtextA"/>
        <w:spacing w:after="0" w:line="240" w:lineRule="auto"/>
        <w:rPr>
          <w:rFonts w:ascii="Times New Roman" w:hAnsi="Times New Roman"/>
          <w:b/>
          <w:color w:val="000000" w:themeColor="text1"/>
        </w:rPr>
      </w:pPr>
    </w:p>
    <w:p w:rsidR="00A56064" w:rsidRDefault="00A56064" w:rsidP="00A56064">
      <w:pPr>
        <w:pStyle w:val="BrdtextA"/>
        <w:spacing w:after="0" w:line="240" w:lineRule="auto"/>
        <w:rPr>
          <w:rFonts w:ascii="Times New Roman" w:hAnsi="Times New Roman"/>
          <w:b/>
          <w:i/>
          <w:color w:val="000000" w:themeColor="text1"/>
        </w:rPr>
      </w:pPr>
      <w:r w:rsidRPr="0039662B">
        <w:rPr>
          <w:rFonts w:ascii="Times New Roman" w:hAnsi="Times New Roman"/>
          <w:b/>
          <w:i/>
          <w:color w:val="000000" w:themeColor="text1"/>
        </w:rPr>
        <w:t xml:space="preserve">World aids </w:t>
      </w:r>
      <w:proofErr w:type="spellStart"/>
      <w:r w:rsidRPr="0039662B">
        <w:rPr>
          <w:rFonts w:ascii="Times New Roman" w:hAnsi="Times New Roman"/>
          <w:b/>
          <w:i/>
          <w:color w:val="000000" w:themeColor="text1"/>
        </w:rPr>
        <w:t>day</w:t>
      </w:r>
      <w:proofErr w:type="spellEnd"/>
      <w:r w:rsidRPr="0039662B">
        <w:rPr>
          <w:rFonts w:ascii="Times New Roman" w:hAnsi="Times New Roman"/>
          <w:b/>
          <w:i/>
          <w:color w:val="000000" w:themeColor="text1"/>
        </w:rPr>
        <w:t xml:space="preserve"> 1 dec</w:t>
      </w:r>
    </w:p>
    <w:p w:rsidR="003179BD" w:rsidRPr="0039662B" w:rsidRDefault="003179BD" w:rsidP="00A56064">
      <w:pPr>
        <w:pStyle w:val="BrdtextA"/>
        <w:spacing w:after="0" w:line="240" w:lineRule="auto"/>
        <w:rPr>
          <w:rFonts w:ascii="Times New Roman" w:hAnsi="Times New Roman"/>
          <w:b/>
          <w:i/>
          <w:color w:val="000000" w:themeColor="text1"/>
        </w:rPr>
      </w:pPr>
    </w:p>
    <w:p w:rsidR="0090191F" w:rsidRPr="0039662B" w:rsidRDefault="00A56064" w:rsidP="0039662B">
      <w:pPr>
        <w:pStyle w:val="BrdtextA"/>
        <w:spacing w:after="0" w:line="240" w:lineRule="auto"/>
        <w:ind w:left="2268"/>
        <w:rPr>
          <w:rFonts w:ascii="Times New Roman" w:hAnsi="Times New Roman"/>
          <w:color w:val="000000" w:themeColor="text1"/>
        </w:rPr>
      </w:pPr>
      <w:r w:rsidRPr="0039662B">
        <w:rPr>
          <w:rFonts w:ascii="Times New Roman" w:hAnsi="Times New Roman"/>
          <w:color w:val="000000" w:themeColor="text1"/>
        </w:rPr>
        <w:t xml:space="preserve">I samarbete med Lokala gruppen arrangerade vi </w:t>
      </w:r>
      <w:r w:rsidR="0090191F" w:rsidRPr="0039662B">
        <w:rPr>
          <w:rFonts w:ascii="Times New Roman" w:hAnsi="Times New Roman"/>
          <w:color w:val="000000" w:themeColor="text1"/>
        </w:rPr>
        <w:t xml:space="preserve">en </w:t>
      </w:r>
      <w:r w:rsidRPr="0039662B">
        <w:rPr>
          <w:rFonts w:ascii="Times New Roman" w:hAnsi="Times New Roman"/>
          <w:color w:val="000000" w:themeColor="text1"/>
        </w:rPr>
        <w:t xml:space="preserve">föreläsning och musikuppträdande i Heliga Trefaldighets kyrka för att uppmärksamma World aids </w:t>
      </w:r>
      <w:proofErr w:type="spellStart"/>
      <w:r w:rsidRPr="0039662B">
        <w:rPr>
          <w:rFonts w:ascii="Times New Roman" w:hAnsi="Times New Roman"/>
          <w:color w:val="000000" w:themeColor="text1"/>
        </w:rPr>
        <w:t>day</w:t>
      </w:r>
      <w:proofErr w:type="spellEnd"/>
      <w:r w:rsidRPr="0039662B">
        <w:rPr>
          <w:rFonts w:ascii="Times New Roman" w:hAnsi="Times New Roman"/>
          <w:color w:val="000000" w:themeColor="text1"/>
        </w:rPr>
        <w:t xml:space="preserve">. </w:t>
      </w:r>
      <w:proofErr w:type="gramStart"/>
      <w:r w:rsidRPr="0039662B">
        <w:rPr>
          <w:rFonts w:ascii="Times New Roman" w:hAnsi="Times New Roman"/>
          <w:color w:val="000000" w:themeColor="text1"/>
        </w:rPr>
        <w:t xml:space="preserve">Ca. </w:t>
      </w:r>
      <w:proofErr w:type="gramEnd"/>
      <w:r w:rsidRPr="0039662B">
        <w:rPr>
          <w:rFonts w:ascii="Times New Roman" w:hAnsi="Times New Roman"/>
          <w:color w:val="000000" w:themeColor="text1"/>
        </w:rPr>
        <w:t xml:space="preserve">40 personer deltog. Under dagen fanns vi också ute på </w:t>
      </w:r>
      <w:proofErr w:type="gramStart"/>
      <w:r w:rsidRPr="0039662B">
        <w:rPr>
          <w:rFonts w:ascii="Times New Roman" w:hAnsi="Times New Roman"/>
          <w:color w:val="000000" w:themeColor="text1"/>
        </w:rPr>
        <w:t>stan</w:t>
      </w:r>
      <w:proofErr w:type="gramEnd"/>
      <w:r w:rsidRPr="0039662B">
        <w:rPr>
          <w:rFonts w:ascii="Times New Roman" w:hAnsi="Times New Roman"/>
          <w:color w:val="000000" w:themeColor="text1"/>
        </w:rPr>
        <w:t xml:space="preserve"> och delade ut </w:t>
      </w:r>
      <w:r w:rsidR="0090191F" w:rsidRPr="0039662B">
        <w:rPr>
          <w:rFonts w:ascii="Times New Roman" w:hAnsi="Times New Roman"/>
          <w:color w:val="000000" w:themeColor="text1"/>
        </w:rPr>
        <w:t>kondomer och kampanjmaterial.</w:t>
      </w:r>
    </w:p>
    <w:p w:rsidR="00A56064" w:rsidRPr="0039662B" w:rsidRDefault="00A56064" w:rsidP="00A56064">
      <w:pPr>
        <w:pStyle w:val="BrdtextA"/>
        <w:spacing w:after="0" w:line="240" w:lineRule="auto"/>
        <w:rPr>
          <w:rFonts w:ascii="Times New Roman" w:hAnsi="Times New Roman"/>
          <w:color w:val="000000" w:themeColor="text1"/>
        </w:rPr>
      </w:pPr>
    </w:p>
    <w:p w:rsidR="0039662B" w:rsidRDefault="003179BD" w:rsidP="0039662B">
      <w:pPr>
        <w:pStyle w:val="BrdtextA"/>
        <w:spacing w:after="0" w:line="240" w:lineRule="auto"/>
        <w:rPr>
          <w:rFonts w:ascii="Times New Roman" w:hAnsi="Times New Roman"/>
          <w:b/>
          <w:i/>
          <w:color w:val="000000" w:themeColor="text1"/>
          <w:lang w:val="en-US"/>
        </w:rPr>
      </w:pPr>
      <w:r w:rsidRPr="003179BD">
        <w:rPr>
          <w:rFonts w:ascii="Times New Roman" w:hAnsi="Times New Roman"/>
          <w:b/>
          <w:i/>
          <w:color w:val="000000" w:themeColor="text1"/>
          <w:lang w:val="en-US"/>
        </w:rPr>
        <w:t>Transgender d</w:t>
      </w:r>
      <w:r w:rsidR="00A56064" w:rsidRPr="003179BD">
        <w:rPr>
          <w:rFonts w:ascii="Times New Roman" w:hAnsi="Times New Roman"/>
          <w:b/>
          <w:i/>
          <w:color w:val="000000" w:themeColor="text1"/>
          <w:lang w:val="en-US"/>
        </w:rPr>
        <w:t xml:space="preserve">ay of remembrance 20 </w:t>
      </w:r>
      <w:proofErr w:type="spellStart"/>
      <w:proofErr w:type="gramStart"/>
      <w:r w:rsidR="00A56064" w:rsidRPr="003179BD">
        <w:rPr>
          <w:rFonts w:ascii="Times New Roman" w:hAnsi="Times New Roman"/>
          <w:b/>
          <w:i/>
          <w:color w:val="000000" w:themeColor="text1"/>
          <w:lang w:val="en-US"/>
        </w:rPr>
        <w:t>november</w:t>
      </w:r>
      <w:proofErr w:type="spellEnd"/>
      <w:proofErr w:type="gramEnd"/>
    </w:p>
    <w:p w:rsidR="003179BD" w:rsidRPr="003179BD" w:rsidRDefault="003179BD" w:rsidP="0039662B">
      <w:pPr>
        <w:pStyle w:val="BrdtextA"/>
        <w:spacing w:after="0" w:line="240" w:lineRule="auto"/>
        <w:rPr>
          <w:rFonts w:ascii="Times New Roman" w:hAnsi="Times New Roman"/>
          <w:color w:val="000000" w:themeColor="text1"/>
          <w:lang w:val="en-US"/>
        </w:rPr>
      </w:pPr>
    </w:p>
    <w:p w:rsidR="00A56064" w:rsidRPr="0039662B" w:rsidRDefault="00A56064" w:rsidP="0039662B">
      <w:pPr>
        <w:pStyle w:val="BrdtextA"/>
        <w:spacing w:after="0" w:line="240" w:lineRule="auto"/>
        <w:ind w:left="2268"/>
        <w:rPr>
          <w:rFonts w:ascii="Times New Roman" w:hAnsi="Times New Roman"/>
          <w:color w:val="000000" w:themeColor="text1"/>
        </w:rPr>
      </w:pPr>
      <w:r w:rsidRPr="0039662B">
        <w:rPr>
          <w:rFonts w:ascii="Times New Roman" w:hAnsi="Times New Roman"/>
          <w:color w:val="000000" w:themeColor="text1"/>
        </w:rPr>
        <w:t xml:space="preserve">Vi arrangerade ett fackeltåg för att uppmärksamma transgender </w:t>
      </w:r>
      <w:proofErr w:type="spellStart"/>
      <w:r w:rsidRPr="0039662B">
        <w:rPr>
          <w:rFonts w:ascii="Times New Roman" w:hAnsi="Times New Roman"/>
          <w:color w:val="000000" w:themeColor="text1"/>
        </w:rPr>
        <w:t>day</w:t>
      </w:r>
      <w:proofErr w:type="spellEnd"/>
      <w:r w:rsidRPr="0039662B">
        <w:rPr>
          <w:rFonts w:ascii="Times New Roman" w:hAnsi="Times New Roman"/>
          <w:color w:val="000000" w:themeColor="text1"/>
        </w:rPr>
        <w:t xml:space="preserve"> </w:t>
      </w:r>
      <w:proofErr w:type="spellStart"/>
      <w:r w:rsidRPr="0039662B">
        <w:rPr>
          <w:rFonts w:ascii="Times New Roman" w:hAnsi="Times New Roman"/>
          <w:color w:val="000000" w:themeColor="text1"/>
        </w:rPr>
        <w:t>of</w:t>
      </w:r>
      <w:proofErr w:type="spellEnd"/>
      <w:r w:rsidRPr="0039662B">
        <w:rPr>
          <w:rFonts w:ascii="Times New Roman" w:hAnsi="Times New Roman"/>
          <w:color w:val="000000" w:themeColor="text1"/>
        </w:rPr>
        <w:t xml:space="preserve"> </w:t>
      </w:r>
      <w:proofErr w:type="spellStart"/>
      <w:r w:rsidRPr="0039662B">
        <w:rPr>
          <w:rFonts w:ascii="Times New Roman" w:hAnsi="Times New Roman"/>
          <w:color w:val="000000" w:themeColor="text1"/>
        </w:rPr>
        <w:t>remembrance</w:t>
      </w:r>
      <w:proofErr w:type="spellEnd"/>
      <w:r w:rsidRPr="0039662B">
        <w:rPr>
          <w:rFonts w:ascii="Times New Roman" w:hAnsi="Times New Roman"/>
          <w:color w:val="000000" w:themeColor="text1"/>
        </w:rPr>
        <w:t xml:space="preserve">. Efter fackeltåget hölls tal av Maritha Engström, Gin </w:t>
      </w:r>
      <w:proofErr w:type="spellStart"/>
      <w:r w:rsidRPr="0039662B">
        <w:rPr>
          <w:rFonts w:ascii="Times New Roman" w:hAnsi="Times New Roman"/>
          <w:color w:val="000000" w:themeColor="text1"/>
        </w:rPr>
        <w:t>Akgul</w:t>
      </w:r>
      <w:proofErr w:type="spellEnd"/>
      <w:r w:rsidRPr="0039662B">
        <w:rPr>
          <w:rFonts w:ascii="Times New Roman" w:hAnsi="Times New Roman"/>
          <w:color w:val="000000" w:themeColor="text1"/>
        </w:rPr>
        <w:t xml:space="preserve"> </w:t>
      </w:r>
      <w:proofErr w:type="spellStart"/>
      <w:r w:rsidRPr="0039662B">
        <w:rPr>
          <w:rFonts w:ascii="Times New Roman" w:hAnsi="Times New Roman"/>
          <w:color w:val="000000" w:themeColor="text1"/>
        </w:rPr>
        <w:t>Hajo</w:t>
      </w:r>
      <w:proofErr w:type="spellEnd"/>
      <w:r w:rsidRPr="0039662B">
        <w:rPr>
          <w:rFonts w:ascii="Times New Roman" w:hAnsi="Times New Roman"/>
          <w:color w:val="000000" w:themeColor="text1"/>
        </w:rPr>
        <w:t xml:space="preserve"> och Erika Wennerström. </w:t>
      </w:r>
      <w:proofErr w:type="gramStart"/>
      <w:r w:rsidRPr="0039662B">
        <w:rPr>
          <w:rFonts w:ascii="Times New Roman" w:hAnsi="Times New Roman"/>
          <w:color w:val="000000" w:themeColor="text1"/>
        </w:rPr>
        <w:t xml:space="preserve">Ca. </w:t>
      </w:r>
      <w:proofErr w:type="gramEnd"/>
      <w:r w:rsidRPr="0039662B">
        <w:rPr>
          <w:rFonts w:ascii="Times New Roman" w:hAnsi="Times New Roman"/>
          <w:color w:val="000000" w:themeColor="text1"/>
        </w:rPr>
        <w:t>30 personer deltog i arrangemanget.</w:t>
      </w:r>
    </w:p>
    <w:p w:rsidR="00A56064" w:rsidRPr="0039662B" w:rsidRDefault="00A56064" w:rsidP="00540617">
      <w:pPr>
        <w:ind w:left="0"/>
        <w:rPr>
          <w:rFonts w:ascii="Times New Roman" w:hAnsi="Times New Roman"/>
          <w:b/>
          <w:color w:val="000000" w:themeColor="text1"/>
          <w:sz w:val="22"/>
          <w:szCs w:val="22"/>
        </w:rPr>
      </w:pPr>
    </w:p>
    <w:p w:rsidR="00A56064" w:rsidRDefault="00A56064" w:rsidP="00540617">
      <w:pPr>
        <w:ind w:left="0"/>
        <w:rPr>
          <w:rFonts w:ascii="Times New Roman" w:hAnsi="Times New Roman"/>
          <w:b/>
          <w:i/>
          <w:color w:val="000000" w:themeColor="text1"/>
          <w:sz w:val="22"/>
          <w:szCs w:val="22"/>
        </w:rPr>
      </w:pPr>
      <w:r w:rsidRPr="0039662B">
        <w:rPr>
          <w:rFonts w:ascii="Times New Roman" w:hAnsi="Times New Roman"/>
          <w:b/>
          <w:i/>
          <w:color w:val="000000" w:themeColor="text1"/>
          <w:sz w:val="22"/>
          <w:szCs w:val="22"/>
        </w:rPr>
        <w:t>IDAHO 17 maj</w:t>
      </w:r>
    </w:p>
    <w:p w:rsidR="003179BD" w:rsidRDefault="003179BD" w:rsidP="00540617">
      <w:pPr>
        <w:ind w:left="0"/>
        <w:rPr>
          <w:rFonts w:ascii="Times New Roman" w:hAnsi="Times New Roman"/>
          <w:b/>
          <w:i/>
          <w:color w:val="000000" w:themeColor="text1"/>
          <w:sz w:val="22"/>
          <w:szCs w:val="22"/>
        </w:rPr>
      </w:pPr>
    </w:p>
    <w:p w:rsidR="00A56064" w:rsidRDefault="00A56064" w:rsidP="0039662B">
      <w:pPr>
        <w:rPr>
          <w:rFonts w:ascii="Times New Roman" w:hAnsi="Times New Roman"/>
          <w:color w:val="000000" w:themeColor="text1"/>
          <w:sz w:val="22"/>
          <w:szCs w:val="22"/>
        </w:rPr>
      </w:pPr>
      <w:r w:rsidRPr="0039662B">
        <w:rPr>
          <w:rFonts w:ascii="Times New Roman" w:hAnsi="Times New Roman"/>
          <w:color w:val="000000" w:themeColor="text1"/>
          <w:sz w:val="22"/>
          <w:szCs w:val="22"/>
        </w:rPr>
        <w:t xml:space="preserve">För att uppmärksamma International </w:t>
      </w:r>
      <w:proofErr w:type="spellStart"/>
      <w:r w:rsidRPr="0039662B">
        <w:rPr>
          <w:rFonts w:ascii="Times New Roman" w:hAnsi="Times New Roman"/>
          <w:color w:val="000000" w:themeColor="text1"/>
          <w:sz w:val="22"/>
          <w:szCs w:val="22"/>
        </w:rPr>
        <w:t>day</w:t>
      </w:r>
      <w:proofErr w:type="spellEnd"/>
      <w:r w:rsidRPr="0039662B">
        <w:rPr>
          <w:rFonts w:ascii="Times New Roman" w:hAnsi="Times New Roman"/>
          <w:color w:val="000000" w:themeColor="text1"/>
          <w:sz w:val="22"/>
          <w:szCs w:val="22"/>
        </w:rPr>
        <w:t xml:space="preserve"> </w:t>
      </w:r>
      <w:proofErr w:type="spellStart"/>
      <w:r w:rsidRPr="0039662B">
        <w:rPr>
          <w:rFonts w:ascii="Times New Roman" w:hAnsi="Times New Roman"/>
          <w:color w:val="000000" w:themeColor="text1"/>
          <w:sz w:val="22"/>
          <w:szCs w:val="22"/>
        </w:rPr>
        <w:t>of</w:t>
      </w:r>
      <w:proofErr w:type="spellEnd"/>
      <w:r w:rsidRPr="0039662B">
        <w:rPr>
          <w:rFonts w:ascii="Times New Roman" w:hAnsi="Times New Roman"/>
          <w:color w:val="000000" w:themeColor="text1"/>
          <w:sz w:val="22"/>
          <w:szCs w:val="22"/>
        </w:rPr>
        <w:t xml:space="preserve"> </w:t>
      </w:r>
      <w:proofErr w:type="spellStart"/>
      <w:r w:rsidRPr="0039662B">
        <w:rPr>
          <w:rFonts w:ascii="Times New Roman" w:hAnsi="Times New Roman"/>
          <w:color w:val="000000" w:themeColor="text1"/>
          <w:sz w:val="22"/>
          <w:szCs w:val="22"/>
        </w:rPr>
        <w:t>Homophobia</w:t>
      </w:r>
      <w:proofErr w:type="spellEnd"/>
      <w:r w:rsidRPr="0039662B">
        <w:rPr>
          <w:rFonts w:ascii="Times New Roman" w:hAnsi="Times New Roman"/>
          <w:color w:val="000000" w:themeColor="text1"/>
          <w:sz w:val="22"/>
          <w:szCs w:val="22"/>
        </w:rPr>
        <w:t>/</w:t>
      </w:r>
      <w:proofErr w:type="spellStart"/>
      <w:r w:rsidRPr="0039662B">
        <w:rPr>
          <w:rFonts w:ascii="Times New Roman" w:hAnsi="Times New Roman"/>
          <w:color w:val="000000" w:themeColor="text1"/>
          <w:sz w:val="22"/>
          <w:szCs w:val="22"/>
        </w:rPr>
        <w:t>Transfobia</w:t>
      </w:r>
      <w:proofErr w:type="spellEnd"/>
      <w:r w:rsidRPr="0039662B">
        <w:rPr>
          <w:rFonts w:ascii="Times New Roman" w:hAnsi="Times New Roman"/>
          <w:color w:val="000000" w:themeColor="text1"/>
          <w:sz w:val="22"/>
          <w:szCs w:val="22"/>
        </w:rPr>
        <w:t xml:space="preserve"> </w:t>
      </w:r>
      <w:r w:rsidR="0090191F" w:rsidRPr="0039662B">
        <w:rPr>
          <w:rFonts w:ascii="Times New Roman" w:hAnsi="Times New Roman"/>
          <w:color w:val="000000" w:themeColor="text1"/>
          <w:sz w:val="22"/>
          <w:szCs w:val="22"/>
        </w:rPr>
        <w:t>fanns</w:t>
      </w:r>
      <w:r w:rsidRPr="0039662B">
        <w:rPr>
          <w:rFonts w:ascii="Times New Roman" w:hAnsi="Times New Roman"/>
          <w:color w:val="000000" w:themeColor="text1"/>
          <w:sz w:val="22"/>
          <w:szCs w:val="22"/>
        </w:rPr>
        <w:t xml:space="preserve"> vi </w:t>
      </w:r>
      <w:r w:rsidR="0039662B">
        <w:rPr>
          <w:rFonts w:ascii="Times New Roman" w:hAnsi="Times New Roman"/>
          <w:color w:val="000000" w:themeColor="text1"/>
          <w:sz w:val="22"/>
          <w:szCs w:val="22"/>
        </w:rPr>
        <w:t xml:space="preserve">denna dag </w:t>
      </w:r>
      <w:r w:rsidR="0090191F" w:rsidRPr="0039662B">
        <w:rPr>
          <w:rFonts w:ascii="Times New Roman" w:hAnsi="Times New Roman"/>
          <w:color w:val="000000" w:themeColor="text1"/>
          <w:sz w:val="22"/>
          <w:szCs w:val="22"/>
        </w:rPr>
        <w:t xml:space="preserve">på </w:t>
      </w:r>
      <w:proofErr w:type="gramStart"/>
      <w:r w:rsidR="0090191F" w:rsidRPr="0039662B">
        <w:rPr>
          <w:rFonts w:ascii="Times New Roman" w:hAnsi="Times New Roman"/>
          <w:color w:val="000000" w:themeColor="text1"/>
          <w:sz w:val="22"/>
          <w:szCs w:val="22"/>
        </w:rPr>
        <w:t>stan</w:t>
      </w:r>
      <w:proofErr w:type="gramEnd"/>
      <w:r w:rsidR="0090191F" w:rsidRPr="0039662B">
        <w:rPr>
          <w:rFonts w:ascii="Times New Roman" w:hAnsi="Times New Roman"/>
          <w:color w:val="000000" w:themeColor="text1"/>
          <w:sz w:val="22"/>
          <w:szCs w:val="22"/>
        </w:rPr>
        <w:t xml:space="preserve"> och delade ut kampanjmaterial.</w:t>
      </w:r>
    </w:p>
    <w:p w:rsidR="003179BD" w:rsidRPr="0039662B" w:rsidRDefault="003179BD" w:rsidP="0039662B">
      <w:pPr>
        <w:rPr>
          <w:rFonts w:ascii="Times New Roman" w:hAnsi="Times New Roman"/>
          <w:color w:val="000000" w:themeColor="text1"/>
          <w:sz w:val="22"/>
          <w:szCs w:val="22"/>
        </w:rPr>
      </w:pPr>
    </w:p>
    <w:p w:rsidR="0039662B" w:rsidRDefault="0039662B" w:rsidP="00540617">
      <w:pPr>
        <w:ind w:left="0"/>
        <w:rPr>
          <w:rFonts w:ascii="Times New Roman" w:hAnsi="Times New Roman"/>
          <w:b/>
          <w:color w:val="000000" w:themeColor="text1"/>
          <w:sz w:val="22"/>
          <w:szCs w:val="22"/>
        </w:rPr>
      </w:pPr>
    </w:p>
    <w:p w:rsidR="0039662B" w:rsidRPr="005D6950" w:rsidRDefault="00FD7CC2" w:rsidP="00540617">
      <w:pPr>
        <w:ind w:left="0"/>
        <w:rPr>
          <w:rFonts w:ascii="Times New Roman" w:hAnsi="Times New Roman"/>
          <w:b/>
          <w:color w:val="000000" w:themeColor="text1"/>
          <w:szCs w:val="22"/>
        </w:rPr>
      </w:pPr>
      <w:r w:rsidRPr="005D6950">
        <w:rPr>
          <w:rFonts w:ascii="Times New Roman" w:hAnsi="Times New Roman"/>
          <w:b/>
          <w:color w:val="000000" w:themeColor="text1"/>
          <w:szCs w:val="22"/>
        </w:rPr>
        <w:t>Utbildningar/konferenser</w:t>
      </w:r>
    </w:p>
    <w:p w:rsidR="005D6950" w:rsidRDefault="005D6950" w:rsidP="0039662B">
      <w:pPr>
        <w:rPr>
          <w:rFonts w:ascii="Times New Roman" w:hAnsi="Times New Roman"/>
          <w:b/>
          <w:color w:val="000000" w:themeColor="text1"/>
          <w:sz w:val="22"/>
          <w:szCs w:val="22"/>
        </w:rPr>
      </w:pPr>
    </w:p>
    <w:p w:rsidR="00753C08" w:rsidRPr="005D6950" w:rsidRDefault="00FD7CC2" w:rsidP="005D6950">
      <w:pPr>
        <w:pStyle w:val="Liststycke"/>
        <w:numPr>
          <w:ilvl w:val="0"/>
          <w:numId w:val="22"/>
        </w:numPr>
        <w:rPr>
          <w:rFonts w:ascii="Times New Roman" w:hAnsi="Times New Roman"/>
          <w:sz w:val="22"/>
          <w:szCs w:val="22"/>
        </w:rPr>
      </w:pPr>
      <w:r w:rsidRPr="005D6950">
        <w:rPr>
          <w:rFonts w:ascii="Times New Roman" w:hAnsi="Times New Roman"/>
          <w:color w:val="000000" w:themeColor="text1"/>
          <w:sz w:val="22"/>
          <w:szCs w:val="22"/>
        </w:rPr>
        <w:t>Styrelsen deltog i förbundets konferenshelg</w:t>
      </w:r>
      <w:r w:rsidRPr="005D6950">
        <w:rPr>
          <w:rFonts w:ascii="Times New Roman" w:hAnsi="Times New Roman"/>
          <w:sz w:val="22"/>
          <w:szCs w:val="22"/>
        </w:rPr>
        <w:t xml:space="preserve"> i Västerås den 16-18 oktober. </w:t>
      </w:r>
      <w:r w:rsidRPr="005D6950">
        <w:rPr>
          <w:rFonts w:ascii="Times New Roman" w:hAnsi="Times New Roman"/>
          <w:sz w:val="22"/>
          <w:szCs w:val="22"/>
        </w:rPr>
        <w:br/>
        <w:t xml:space="preserve">De konferenser vi deltog i var </w:t>
      </w:r>
      <w:proofErr w:type="spellStart"/>
      <w:r w:rsidR="0039662B" w:rsidRPr="005D6950">
        <w:rPr>
          <w:rFonts w:ascii="Times New Roman" w:hAnsi="Times New Roman"/>
          <w:sz w:val="22"/>
          <w:szCs w:val="22"/>
        </w:rPr>
        <w:t>Newcomers</w:t>
      </w:r>
      <w:proofErr w:type="spellEnd"/>
      <w:r w:rsidR="0039662B" w:rsidRPr="005D6950">
        <w:rPr>
          <w:rFonts w:ascii="Times New Roman" w:hAnsi="Times New Roman"/>
          <w:sz w:val="22"/>
          <w:szCs w:val="22"/>
        </w:rPr>
        <w:t>, Pridekonferens Avdelningskonferens och O</w:t>
      </w:r>
      <w:r w:rsidRPr="005D6950">
        <w:rPr>
          <w:rFonts w:ascii="Times New Roman" w:hAnsi="Times New Roman"/>
          <w:sz w:val="22"/>
          <w:szCs w:val="22"/>
        </w:rPr>
        <w:t>rdförandekonferens.</w:t>
      </w:r>
    </w:p>
    <w:p w:rsidR="00753C08" w:rsidRPr="0039662B" w:rsidRDefault="00753C08" w:rsidP="0039662B">
      <w:pPr>
        <w:rPr>
          <w:rFonts w:ascii="Times New Roman" w:hAnsi="Times New Roman"/>
          <w:sz w:val="22"/>
          <w:szCs w:val="22"/>
        </w:rPr>
      </w:pPr>
    </w:p>
    <w:p w:rsidR="00A56064" w:rsidRPr="005D6950" w:rsidRDefault="00753C08"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 xml:space="preserve">Kjell </w:t>
      </w:r>
      <w:r w:rsidR="005D6950" w:rsidRPr="005D6950">
        <w:rPr>
          <w:rFonts w:ascii="Times New Roman" w:hAnsi="Times New Roman"/>
          <w:sz w:val="22"/>
          <w:szCs w:val="22"/>
        </w:rPr>
        <w:t xml:space="preserve">Stenvall </w:t>
      </w:r>
      <w:r w:rsidRPr="005D6950">
        <w:rPr>
          <w:rFonts w:ascii="Times New Roman" w:hAnsi="Times New Roman"/>
          <w:sz w:val="22"/>
          <w:szCs w:val="22"/>
        </w:rPr>
        <w:t xml:space="preserve">och Johan </w:t>
      </w:r>
      <w:proofErr w:type="spellStart"/>
      <w:r w:rsidR="005D6950" w:rsidRPr="005D6950">
        <w:rPr>
          <w:rFonts w:ascii="Times New Roman" w:hAnsi="Times New Roman"/>
          <w:sz w:val="22"/>
          <w:szCs w:val="22"/>
        </w:rPr>
        <w:t>Stugholm</w:t>
      </w:r>
      <w:proofErr w:type="spellEnd"/>
      <w:r w:rsidR="005D6950" w:rsidRPr="005D6950">
        <w:rPr>
          <w:rFonts w:ascii="Times New Roman" w:hAnsi="Times New Roman"/>
          <w:sz w:val="22"/>
          <w:szCs w:val="22"/>
        </w:rPr>
        <w:t xml:space="preserve"> </w:t>
      </w:r>
      <w:r w:rsidRPr="005D6950">
        <w:rPr>
          <w:rFonts w:ascii="Times New Roman" w:hAnsi="Times New Roman"/>
          <w:sz w:val="22"/>
          <w:szCs w:val="22"/>
        </w:rPr>
        <w:t>deltog i två seminarier om asylrätt med juristen Lotta Lagnander.</w:t>
      </w:r>
    </w:p>
    <w:p w:rsidR="00A56064" w:rsidRPr="0039662B" w:rsidRDefault="00A56064" w:rsidP="0039662B">
      <w:pPr>
        <w:rPr>
          <w:rFonts w:ascii="Times New Roman" w:hAnsi="Times New Roman"/>
          <w:sz w:val="22"/>
          <w:szCs w:val="22"/>
        </w:rPr>
      </w:pPr>
    </w:p>
    <w:p w:rsidR="00A56064" w:rsidRPr="005D6950" w:rsidRDefault="00A56064"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Vi har under året deltagit i Lokala gruppens sammanträden.</w:t>
      </w:r>
    </w:p>
    <w:p w:rsidR="00A56064" w:rsidRPr="0039662B" w:rsidRDefault="00A56064" w:rsidP="0039662B">
      <w:pPr>
        <w:rPr>
          <w:rFonts w:ascii="Times New Roman" w:hAnsi="Times New Roman"/>
          <w:sz w:val="22"/>
          <w:szCs w:val="22"/>
        </w:rPr>
      </w:pPr>
    </w:p>
    <w:p w:rsidR="00A56064" w:rsidRPr="005D6950" w:rsidRDefault="00A56064"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Kjell Stenvall deltog på förbundets förtroenderåd i Visby.</w:t>
      </w:r>
    </w:p>
    <w:p w:rsidR="00A56064" w:rsidRPr="0039662B" w:rsidRDefault="00A56064" w:rsidP="0039662B">
      <w:pPr>
        <w:rPr>
          <w:rFonts w:ascii="Times New Roman" w:hAnsi="Times New Roman"/>
          <w:sz w:val="22"/>
          <w:szCs w:val="22"/>
        </w:rPr>
      </w:pPr>
    </w:p>
    <w:p w:rsidR="0090191F" w:rsidRPr="005D6950" w:rsidRDefault="00A56064" w:rsidP="005D6950">
      <w:pPr>
        <w:pStyle w:val="Liststycke"/>
        <w:numPr>
          <w:ilvl w:val="0"/>
          <w:numId w:val="22"/>
        </w:numPr>
        <w:rPr>
          <w:rFonts w:ascii="Times New Roman" w:hAnsi="Times New Roman"/>
          <w:sz w:val="22"/>
          <w:szCs w:val="22"/>
        </w:rPr>
      </w:pPr>
      <w:proofErr w:type="spellStart"/>
      <w:r w:rsidRPr="005D6950">
        <w:rPr>
          <w:rFonts w:ascii="Times New Roman" w:hAnsi="Times New Roman"/>
          <w:sz w:val="22"/>
          <w:szCs w:val="22"/>
        </w:rPr>
        <w:t>Newcomersansvariga</w:t>
      </w:r>
      <w:proofErr w:type="spellEnd"/>
      <w:r w:rsidRPr="005D6950">
        <w:rPr>
          <w:rFonts w:ascii="Times New Roman" w:hAnsi="Times New Roman"/>
          <w:sz w:val="22"/>
          <w:szCs w:val="22"/>
        </w:rPr>
        <w:t xml:space="preserve"> deltog</w:t>
      </w:r>
      <w:r w:rsidR="0090191F" w:rsidRPr="005D6950">
        <w:rPr>
          <w:rFonts w:ascii="Times New Roman" w:hAnsi="Times New Roman"/>
          <w:sz w:val="22"/>
          <w:szCs w:val="22"/>
        </w:rPr>
        <w:t xml:space="preserve"> på Migrationsverkets NGO-möte på förvaret.</w:t>
      </w:r>
    </w:p>
    <w:p w:rsidR="0090191F" w:rsidRPr="0039662B" w:rsidRDefault="0090191F" w:rsidP="0039662B">
      <w:pPr>
        <w:rPr>
          <w:rFonts w:ascii="Times New Roman" w:hAnsi="Times New Roman"/>
          <w:sz w:val="22"/>
          <w:szCs w:val="22"/>
        </w:rPr>
      </w:pPr>
    </w:p>
    <w:p w:rsidR="0090191F" w:rsidRPr="005D6950" w:rsidRDefault="0090191F"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En person deltog på skolinformatörsutbildningen i Stockholm 2-3 maj.</w:t>
      </w:r>
    </w:p>
    <w:p w:rsidR="0090191F" w:rsidRPr="0039662B" w:rsidRDefault="0090191F" w:rsidP="0039662B">
      <w:pPr>
        <w:rPr>
          <w:rFonts w:ascii="Times New Roman" w:hAnsi="Times New Roman"/>
          <w:sz w:val="22"/>
          <w:szCs w:val="22"/>
        </w:rPr>
      </w:pPr>
    </w:p>
    <w:p w:rsidR="005D6950" w:rsidRDefault="005D6950" w:rsidP="005D6950">
      <w:pPr>
        <w:ind w:left="0"/>
        <w:rPr>
          <w:rFonts w:ascii="Times New Roman" w:hAnsi="Times New Roman"/>
          <w:sz w:val="22"/>
          <w:szCs w:val="22"/>
        </w:rPr>
      </w:pPr>
    </w:p>
    <w:p w:rsidR="00A409B6" w:rsidRPr="005D6950" w:rsidRDefault="0090191F"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Föreningen har i samarbete med Noaks Ark arrangerat två utbildningsdagar om hiv med flera föreläsare.</w:t>
      </w:r>
    </w:p>
    <w:p w:rsidR="005D6950" w:rsidRDefault="005D6950" w:rsidP="005D6950">
      <w:pPr>
        <w:rPr>
          <w:rFonts w:ascii="Times New Roman" w:hAnsi="Times New Roman"/>
          <w:sz w:val="22"/>
          <w:szCs w:val="22"/>
        </w:rPr>
      </w:pPr>
    </w:p>
    <w:p w:rsidR="005D6950" w:rsidRDefault="005D6950"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Erika Wennerström höll en föreläsning för länets skolkuratorer.</w:t>
      </w:r>
    </w:p>
    <w:p w:rsidR="005D6950" w:rsidRPr="005D6950" w:rsidRDefault="005D6950" w:rsidP="005D6950">
      <w:pPr>
        <w:pStyle w:val="Liststycke"/>
        <w:rPr>
          <w:rFonts w:ascii="Times New Roman" w:hAnsi="Times New Roman"/>
          <w:sz w:val="22"/>
          <w:szCs w:val="22"/>
        </w:rPr>
      </w:pPr>
    </w:p>
    <w:p w:rsidR="005D6950" w:rsidRPr="005D6950" w:rsidRDefault="005D6950" w:rsidP="005D6950">
      <w:pPr>
        <w:pStyle w:val="Liststycke"/>
        <w:numPr>
          <w:ilvl w:val="0"/>
          <w:numId w:val="22"/>
        </w:numPr>
        <w:rPr>
          <w:rFonts w:ascii="Times New Roman" w:hAnsi="Times New Roman"/>
          <w:sz w:val="22"/>
          <w:szCs w:val="22"/>
        </w:rPr>
      </w:pPr>
      <w:r w:rsidRPr="005D6950">
        <w:rPr>
          <w:rFonts w:ascii="Times New Roman" w:hAnsi="Times New Roman"/>
          <w:sz w:val="22"/>
          <w:szCs w:val="22"/>
        </w:rPr>
        <w:t>Erika Wennerström deltog på en konferens/workshop med landstingspersonal om bemötande i vården.</w:t>
      </w:r>
    </w:p>
    <w:p w:rsidR="005D6950" w:rsidRPr="0039662B" w:rsidRDefault="005D6950" w:rsidP="005D6950">
      <w:pPr>
        <w:rPr>
          <w:rFonts w:ascii="Times New Roman" w:hAnsi="Times New Roman"/>
          <w:sz w:val="22"/>
          <w:szCs w:val="22"/>
        </w:rPr>
      </w:pPr>
    </w:p>
    <w:p w:rsidR="00C01378" w:rsidRPr="005D6950" w:rsidRDefault="00FD7CC2" w:rsidP="0039662B">
      <w:pPr>
        <w:pStyle w:val="Rubrik21"/>
        <w:rPr>
          <w:rFonts w:ascii="Times New Roman" w:hAnsi="Times New Roman"/>
          <w:sz w:val="24"/>
          <w:szCs w:val="22"/>
        </w:rPr>
      </w:pPr>
      <w:r w:rsidRPr="005D6950">
        <w:rPr>
          <w:rFonts w:ascii="Times New Roman" w:hAnsi="Times New Roman"/>
          <w:sz w:val="24"/>
          <w:szCs w:val="22"/>
        </w:rPr>
        <w:lastRenderedPageBreak/>
        <w:t>Medlemsinfo</w:t>
      </w:r>
    </w:p>
    <w:p w:rsidR="00C01378" w:rsidRPr="0039662B" w:rsidRDefault="00FD7CC2" w:rsidP="0039662B">
      <w:pPr>
        <w:pStyle w:val="Rubrik31"/>
        <w:rPr>
          <w:rFonts w:ascii="Times New Roman" w:hAnsi="Times New Roman"/>
          <w:i/>
          <w:iCs/>
          <w:sz w:val="22"/>
          <w:szCs w:val="22"/>
        </w:rPr>
      </w:pPr>
      <w:r w:rsidRPr="0039662B">
        <w:rPr>
          <w:rFonts w:ascii="Times New Roman" w:hAnsi="Times New Roman"/>
          <w:b/>
          <w:i/>
          <w:color w:val="000000" w:themeColor="text1"/>
          <w:sz w:val="22"/>
          <w:szCs w:val="22"/>
        </w:rPr>
        <w:t>Medlemsutskick</w:t>
      </w:r>
    </w:p>
    <w:p w:rsidR="00C01378" w:rsidRPr="0039662B" w:rsidRDefault="00C01378">
      <w:pPr>
        <w:rPr>
          <w:rFonts w:ascii="Times New Roman" w:eastAsia="Verdana" w:hAnsi="Times New Roman" w:cs="Verdana"/>
          <w:i/>
          <w:iCs/>
          <w:sz w:val="22"/>
          <w:szCs w:val="22"/>
        </w:rPr>
      </w:pPr>
    </w:p>
    <w:p w:rsidR="00C01378" w:rsidRPr="0039662B" w:rsidRDefault="00FD7CC2">
      <w:pPr>
        <w:rPr>
          <w:rFonts w:ascii="Times New Roman" w:hAnsi="Times New Roman"/>
          <w:sz w:val="22"/>
          <w:szCs w:val="22"/>
        </w:rPr>
      </w:pPr>
      <w:r w:rsidRPr="0039662B">
        <w:rPr>
          <w:rFonts w:ascii="Times New Roman" w:hAnsi="Times New Roman"/>
          <w:iCs/>
          <w:sz w:val="22"/>
          <w:szCs w:val="22"/>
        </w:rPr>
        <w:t>M</w:t>
      </w:r>
      <w:r w:rsidRPr="0039662B">
        <w:rPr>
          <w:rFonts w:ascii="Times New Roman" w:hAnsi="Times New Roman"/>
          <w:sz w:val="22"/>
          <w:szCs w:val="22"/>
        </w:rPr>
        <w:t xml:space="preserve">edlemsutskick har gjorts inför våra aktiviteter och i form av nyhetsbrev. Det har skickats per mail och vanlig post. RFSL Gävleborgs hemsida har uppdaterats regelbundet med aktuell information. Föreningen använder också en egen sida på </w:t>
      </w:r>
      <w:proofErr w:type="spellStart"/>
      <w:r w:rsidRPr="0039662B">
        <w:rPr>
          <w:rFonts w:ascii="Times New Roman" w:hAnsi="Times New Roman"/>
          <w:sz w:val="22"/>
          <w:szCs w:val="22"/>
        </w:rPr>
        <w:t>facebook</w:t>
      </w:r>
      <w:proofErr w:type="spellEnd"/>
      <w:r w:rsidRPr="0039662B">
        <w:rPr>
          <w:rFonts w:ascii="Times New Roman" w:hAnsi="Times New Roman"/>
          <w:sz w:val="22"/>
          <w:szCs w:val="22"/>
        </w:rPr>
        <w:t xml:space="preserve"> samt en sluten grupp som båda regelbundet uppdaterats med aktuell information. </w:t>
      </w:r>
    </w:p>
    <w:p w:rsidR="00C01378" w:rsidRPr="0039662B" w:rsidRDefault="00C01378">
      <w:pPr>
        <w:rPr>
          <w:rFonts w:ascii="Times New Roman" w:hAnsi="Times New Roman"/>
          <w:sz w:val="22"/>
          <w:szCs w:val="22"/>
        </w:rPr>
      </w:pPr>
    </w:p>
    <w:p w:rsidR="00C01378" w:rsidRPr="0039662B" w:rsidRDefault="00FD7CC2" w:rsidP="0039662B">
      <w:pPr>
        <w:pStyle w:val="Rubrik31"/>
        <w:rPr>
          <w:rFonts w:ascii="Times New Roman" w:hAnsi="Times New Roman"/>
          <w:b/>
          <w:i/>
          <w:color w:val="000000" w:themeColor="text1"/>
          <w:sz w:val="22"/>
          <w:szCs w:val="22"/>
        </w:rPr>
      </w:pPr>
      <w:r w:rsidRPr="0039662B">
        <w:rPr>
          <w:rFonts w:ascii="Times New Roman" w:hAnsi="Times New Roman"/>
          <w:b/>
          <w:i/>
          <w:color w:val="000000" w:themeColor="text1"/>
          <w:sz w:val="22"/>
          <w:szCs w:val="22"/>
        </w:rPr>
        <w:t>Extern marknadsföring</w:t>
      </w:r>
    </w:p>
    <w:p w:rsidR="00C01378" w:rsidRPr="0039662B" w:rsidRDefault="00C01378">
      <w:pPr>
        <w:rPr>
          <w:rFonts w:ascii="Times New Roman" w:hAnsi="Times New Roman"/>
          <w:sz w:val="22"/>
          <w:szCs w:val="22"/>
        </w:rPr>
      </w:pPr>
    </w:p>
    <w:p w:rsidR="0090191F" w:rsidRPr="0039662B" w:rsidRDefault="00FD7CC2">
      <w:pPr>
        <w:rPr>
          <w:rFonts w:ascii="Times New Roman" w:hAnsi="Times New Roman"/>
          <w:color w:val="000000" w:themeColor="text1"/>
          <w:sz w:val="22"/>
          <w:szCs w:val="22"/>
        </w:rPr>
      </w:pPr>
      <w:r w:rsidRPr="0039662B">
        <w:rPr>
          <w:rFonts w:ascii="Times New Roman" w:hAnsi="Times New Roman"/>
          <w:sz w:val="22"/>
          <w:szCs w:val="22"/>
        </w:rPr>
        <w:t xml:space="preserve">Vi har under året legat lågt med extern annonsering. Vi har främst använt oss av </w:t>
      </w:r>
      <w:proofErr w:type="spellStart"/>
      <w:r w:rsidRPr="0039662B">
        <w:rPr>
          <w:rFonts w:ascii="Times New Roman" w:hAnsi="Times New Roman"/>
          <w:sz w:val="22"/>
          <w:szCs w:val="22"/>
        </w:rPr>
        <w:t>facebook</w:t>
      </w:r>
      <w:proofErr w:type="spellEnd"/>
      <w:r w:rsidRPr="0039662B">
        <w:rPr>
          <w:rFonts w:ascii="Times New Roman" w:hAnsi="Times New Roman"/>
          <w:sz w:val="22"/>
          <w:szCs w:val="22"/>
        </w:rPr>
        <w:t xml:space="preserve"> och vår egen hemsida för att synliggöra vår verksamhet. Affischer har också satts upp på allmänna platser inför våra arrangemang, </w:t>
      </w:r>
      <w:r w:rsidR="0090191F" w:rsidRPr="0039662B">
        <w:rPr>
          <w:rFonts w:ascii="Times New Roman" w:hAnsi="Times New Roman"/>
          <w:sz w:val="22"/>
          <w:szCs w:val="22"/>
        </w:rPr>
        <w:t xml:space="preserve">flyers och </w:t>
      </w:r>
      <w:r w:rsidRPr="0039662B">
        <w:rPr>
          <w:rFonts w:ascii="Times New Roman" w:hAnsi="Times New Roman"/>
          <w:sz w:val="22"/>
          <w:szCs w:val="22"/>
        </w:rPr>
        <w:t xml:space="preserve">visitkort har delats ut för att människor ska hitta </w:t>
      </w:r>
      <w:r w:rsidRPr="0039662B">
        <w:rPr>
          <w:rFonts w:ascii="Times New Roman" w:hAnsi="Times New Roman"/>
          <w:color w:val="000000" w:themeColor="text1"/>
          <w:sz w:val="22"/>
          <w:szCs w:val="22"/>
        </w:rPr>
        <w:t>till oss.</w:t>
      </w:r>
    </w:p>
    <w:p w:rsidR="00C01378" w:rsidRPr="0039662B" w:rsidRDefault="00FD7CC2" w:rsidP="0090191F">
      <w:pPr>
        <w:rPr>
          <w:rFonts w:ascii="Times New Roman" w:hAnsi="Times New Roman"/>
          <w:color w:val="000000" w:themeColor="text1"/>
          <w:sz w:val="22"/>
          <w:szCs w:val="22"/>
        </w:rPr>
      </w:pPr>
      <w:r w:rsidRPr="0039662B">
        <w:rPr>
          <w:rFonts w:ascii="Times New Roman" w:hAnsi="Times New Roman"/>
          <w:color w:val="000000" w:themeColor="text1"/>
          <w:sz w:val="22"/>
          <w:szCs w:val="22"/>
        </w:rPr>
        <w:br/>
      </w:r>
    </w:p>
    <w:p w:rsidR="00C01378" w:rsidRPr="005D6950" w:rsidRDefault="00FD7CC2" w:rsidP="00F845D6">
      <w:pPr>
        <w:pStyle w:val="Rubrik11"/>
        <w:rPr>
          <w:rFonts w:ascii="Times New Roman" w:hAnsi="Times New Roman"/>
          <w:color w:val="000000" w:themeColor="text1"/>
          <w:sz w:val="24"/>
        </w:rPr>
      </w:pPr>
      <w:r w:rsidRPr="005D6950">
        <w:rPr>
          <w:rFonts w:ascii="Times New Roman" w:hAnsi="Times New Roman"/>
          <w:color w:val="000000" w:themeColor="text1"/>
          <w:sz w:val="24"/>
        </w:rPr>
        <w:t>projektverksamhet</w:t>
      </w:r>
    </w:p>
    <w:p w:rsidR="00C01378" w:rsidRPr="005D6950" w:rsidRDefault="00FD7CC2" w:rsidP="00F845D6">
      <w:pPr>
        <w:pStyle w:val="Rubrik21"/>
        <w:rPr>
          <w:rFonts w:ascii="Times New Roman" w:hAnsi="Times New Roman"/>
          <w:color w:val="000000" w:themeColor="text1"/>
          <w:kern w:val="28"/>
          <w:sz w:val="24"/>
          <w:szCs w:val="22"/>
        </w:rPr>
      </w:pPr>
      <w:r w:rsidRPr="005D6950">
        <w:rPr>
          <w:rFonts w:ascii="Times New Roman" w:hAnsi="Times New Roman"/>
          <w:color w:val="000000" w:themeColor="text1"/>
          <w:kern w:val="28"/>
          <w:sz w:val="24"/>
          <w:szCs w:val="22"/>
        </w:rPr>
        <w:t>Inledning</w:t>
      </w:r>
    </w:p>
    <w:p w:rsidR="00C01378" w:rsidRPr="0039662B" w:rsidRDefault="00C01378">
      <w:pPr>
        <w:rPr>
          <w:rFonts w:ascii="Times New Roman" w:hAnsi="Times New Roman"/>
          <w:color w:val="000000" w:themeColor="text1"/>
          <w:kern w:val="28"/>
          <w:sz w:val="22"/>
          <w:szCs w:val="22"/>
        </w:rPr>
      </w:pPr>
    </w:p>
    <w:p w:rsidR="00F845D6" w:rsidRDefault="00FD7CC2">
      <w:pPr>
        <w:rPr>
          <w:rFonts w:ascii="Times New Roman" w:hAnsi="Times New Roman"/>
          <w:color w:val="000000" w:themeColor="text1"/>
          <w:sz w:val="22"/>
          <w:szCs w:val="22"/>
        </w:rPr>
      </w:pPr>
      <w:r w:rsidRPr="0039662B">
        <w:rPr>
          <w:rFonts w:ascii="Times New Roman" w:hAnsi="Times New Roman"/>
          <w:color w:val="000000" w:themeColor="text1"/>
          <w:sz w:val="22"/>
          <w:szCs w:val="22"/>
        </w:rPr>
        <w:t>Vår förening har sedan 1994 bedrivit projekt för hiv/</w:t>
      </w:r>
      <w:proofErr w:type="spellStart"/>
      <w:r w:rsidRPr="0039662B">
        <w:rPr>
          <w:rFonts w:ascii="Times New Roman" w:hAnsi="Times New Roman"/>
          <w:color w:val="000000" w:themeColor="text1"/>
          <w:sz w:val="22"/>
          <w:szCs w:val="22"/>
        </w:rPr>
        <w:t>sti</w:t>
      </w:r>
      <w:proofErr w:type="spellEnd"/>
      <w:r w:rsidRPr="0039662B">
        <w:rPr>
          <w:rFonts w:ascii="Times New Roman" w:hAnsi="Times New Roman"/>
          <w:color w:val="000000" w:themeColor="text1"/>
          <w:sz w:val="22"/>
          <w:szCs w:val="22"/>
        </w:rPr>
        <w:t xml:space="preserve">-preventivt arbete med stöd från </w:t>
      </w:r>
      <w:proofErr w:type="spellStart"/>
      <w:r w:rsidRPr="0039662B">
        <w:rPr>
          <w:rFonts w:ascii="Times New Roman" w:hAnsi="Times New Roman"/>
          <w:color w:val="000000" w:themeColor="text1"/>
          <w:sz w:val="22"/>
          <w:szCs w:val="22"/>
        </w:rPr>
        <w:t>från</w:t>
      </w:r>
      <w:proofErr w:type="spellEnd"/>
      <w:r w:rsidRPr="0039662B">
        <w:rPr>
          <w:rFonts w:ascii="Times New Roman" w:hAnsi="Times New Roman"/>
          <w:color w:val="000000" w:themeColor="text1"/>
          <w:sz w:val="22"/>
          <w:szCs w:val="22"/>
        </w:rPr>
        <w:t xml:space="preserve"> staten på uppdrag av Landstinget Gävleborg. Tidigare har ansökan gjorts som ett projekt men </w:t>
      </w:r>
      <w:r w:rsidR="00F845D6">
        <w:rPr>
          <w:rFonts w:ascii="Times New Roman" w:hAnsi="Times New Roman"/>
          <w:color w:val="000000" w:themeColor="text1"/>
          <w:sz w:val="22"/>
          <w:szCs w:val="22"/>
        </w:rPr>
        <w:t xml:space="preserve">sedan 2014 </w:t>
      </w:r>
      <w:r w:rsidRPr="0039662B">
        <w:rPr>
          <w:rFonts w:ascii="Times New Roman" w:hAnsi="Times New Roman"/>
          <w:color w:val="000000" w:themeColor="text1"/>
          <w:sz w:val="22"/>
          <w:szCs w:val="22"/>
        </w:rPr>
        <w:t xml:space="preserve">söks stöd som separata projekt. </w:t>
      </w:r>
    </w:p>
    <w:p w:rsidR="00F845D6" w:rsidRDefault="00FD7CC2">
      <w:pPr>
        <w:rPr>
          <w:rFonts w:ascii="Times New Roman" w:hAnsi="Times New Roman"/>
          <w:color w:val="000000" w:themeColor="text1"/>
          <w:sz w:val="22"/>
          <w:szCs w:val="22"/>
        </w:rPr>
      </w:pPr>
      <w:r w:rsidRPr="0039662B">
        <w:rPr>
          <w:rFonts w:ascii="Times New Roman" w:hAnsi="Times New Roman"/>
          <w:color w:val="000000" w:themeColor="text1"/>
          <w:sz w:val="22"/>
          <w:szCs w:val="22"/>
        </w:rPr>
        <w:br/>
        <w:t xml:space="preserve">För 2015 sökte föreningen medel för sex olika projekt: </w:t>
      </w:r>
    </w:p>
    <w:p w:rsidR="00C01378" w:rsidRPr="0039662B" w:rsidRDefault="00F845D6">
      <w:pPr>
        <w:rPr>
          <w:rFonts w:ascii="Times New Roman" w:hAnsi="Times New Roman"/>
          <w:color w:val="000000" w:themeColor="text1"/>
          <w:sz w:val="22"/>
          <w:szCs w:val="22"/>
        </w:rPr>
      </w:pPr>
      <w:r>
        <w:rPr>
          <w:rFonts w:ascii="Times New Roman" w:hAnsi="Times New Roman"/>
          <w:color w:val="000000" w:themeColor="text1"/>
          <w:sz w:val="22"/>
          <w:szCs w:val="22"/>
        </w:rPr>
        <w:t>HBTQ</w:t>
      </w:r>
      <w:r w:rsidR="00FD7CC2" w:rsidRPr="0039662B">
        <w:rPr>
          <w:rFonts w:ascii="Times New Roman" w:hAnsi="Times New Roman"/>
          <w:color w:val="000000" w:themeColor="text1"/>
          <w:sz w:val="22"/>
          <w:szCs w:val="22"/>
        </w:rPr>
        <w:t>-ungdomar, skolinfo</w:t>
      </w:r>
      <w:r>
        <w:rPr>
          <w:rFonts w:ascii="Times New Roman" w:hAnsi="Times New Roman"/>
          <w:color w:val="000000" w:themeColor="text1"/>
          <w:sz w:val="22"/>
          <w:szCs w:val="22"/>
        </w:rPr>
        <w:t>rmation</w:t>
      </w:r>
      <w:r w:rsidR="00FD7CC2" w:rsidRPr="0039662B">
        <w:rPr>
          <w:rFonts w:ascii="Times New Roman" w:hAnsi="Times New Roman"/>
          <w:color w:val="000000" w:themeColor="text1"/>
          <w:sz w:val="22"/>
          <w:szCs w:val="22"/>
        </w:rPr>
        <w:t xml:space="preserve">, </w:t>
      </w:r>
      <w:proofErr w:type="spellStart"/>
      <w:r w:rsidR="00FD7CC2" w:rsidRPr="0039662B">
        <w:rPr>
          <w:rFonts w:ascii="Times New Roman" w:hAnsi="Times New Roman"/>
          <w:color w:val="000000" w:themeColor="text1"/>
          <w:sz w:val="22"/>
          <w:szCs w:val="22"/>
        </w:rPr>
        <w:t>sexperterna</w:t>
      </w:r>
      <w:proofErr w:type="spellEnd"/>
      <w:r w:rsidR="00FD7CC2" w:rsidRPr="0039662B">
        <w:rPr>
          <w:rFonts w:ascii="Times New Roman" w:hAnsi="Times New Roman"/>
          <w:color w:val="000000" w:themeColor="text1"/>
          <w:sz w:val="22"/>
          <w:szCs w:val="22"/>
        </w:rPr>
        <w:t xml:space="preserve">, </w:t>
      </w:r>
      <w:r>
        <w:rPr>
          <w:rFonts w:ascii="Times New Roman" w:hAnsi="Times New Roman"/>
          <w:color w:val="000000" w:themeColor="text1"/>
          <w:sz w:val="22"/>
          <w:szCs w:val="22"/>
        </w:rPr>
        <w:t>COL</w:t>
      </w:r>
      <w:r w:rsidR="00FD7CC2" w:rsidRPr="0039662B">
        <w:rPr>
          <w:rFonts w:ascii="Times New Roman" w:hAnsi="Times New Roman"/>
          <w:color w:val="000000" w:themeColor="text1"/>
          <w:sz w:val="22"/>
          <w:szCs w:val="22"/>
        </w:rPr>
        <w:t xml:space="preserve">, </w:t>
      </w:r>
      <w:r>
        <w:rPr>
          <w:rFonts w:ascii="Times New Roman" w:hAnsi="Times New Roman"/>
          <w:color w:val="000000" w:themeColor="text1"/>
          <w:sz w:val="22"/>
          <w:szCs w:val="22"/>
        </w:rPr>
        <w:t>HBTQ</w:t>
      </w:r>
      <w:r w:rsidR="00FD7CC2" w:rsidRPr="0039662B">
        <w:rPr>
          <w:rFonts w:ascii="Times New Roman" w:hAnsi="Times New Roman"/>
          <w:color w:val="000000" w:themeColor="text1"/>
          <w:sz w:val="22"/>
          <w:szCs w:val="22"/>
        </w:rPr>
        <w:t>-migranter och transprojekt</w:t>
      </w:r>
      <w:r>
        <w:rPr>
          <w:rFonts w:ascii="Times New Roman" w:hAnsi="Times New Roman"/>
          <w:color w:val="000000" w:themeColor="text1"/>
          <w:sz w:val="22"/>
          <w:szCs w:val="22"/>
        </w:rPr>
        <w:t>.</w:t>
      </w:r>
      <w:r>
        <w:rPr>
          <w:rFonts w:ascii="Times New Roman" w:hAnsi="Times New Roman"/>
          <w:color w:val="000000" w:themeColor="text1"/>
          <w:sz w:val="22"/>
          <w:szCs w:val="22"/>
        </w:rPr>
        <w:br/>
      </w:r>
    </w:p>
    <w:p w:rsidR="00C01378" w:rsidRPr="0039662B" w:rsidRDefault="0090191F">
      <w:pPr>
        <w:rPr>
          <w:rFonts w:ascii="Times New Roman" w:hAnsi="Times New Roman"/>
          <w:color w:val="000000" w:themeColor="text1"/>
          <w:sz w:val="22"/>
          <w:szCs w:val="22"/>
        </w:rPr>
      </w:pPr>
      <w:r w:rsidRPr="0039662B">
        <w:rPr>
          <w:rFonts w:ascii="Times New Roman" w:hAnsi="Times New Roman"/>
          <w:color w:val="000000" w:themeColor="text1"/>
          <w:sz w:val="22"/>
          <w:szCs w:val="22"/>
        </w:rPr>
        <w:t xml:space="preserve">Vi blev beviljade totalt </w:t>
      </w:r>
      <w:proofErr w:type="gramStart"/>
      <w:r w:rsidRPr="0039662B">
        <w:rPr>
          <w:rFonts w:ascii="Times New Roman" w:hAnsi="Times New Roman"/>
          <w:color w:val="000000" w:themeColor="text1"/>
          <w:sz w:val="22"/>
          <w:szCs w:val="22"/>
        </w:rPr>
        <w:t>29</w:t>
      </w:r>
      <w:r w:rsidR="00FD7CC2" w:rsidRPr="0039662B">
        <w:rPr>
          <w:rFonts w:ascii="Times New Roman" w:hAnsi="Times New Roman"/>
          <w:color w:val="000000" w:themeColor="text1"/>
          <w:sz w:val="22"/>
          <w:szCs w:val="22"/>
        </w:rPr>
        <w:t>5</w:t>
      </w:r>
      <w:r w:rsidR="00F845D6">
        <w:rPr>
          <w:rFonts w:ascii="Times New Roman" w:hAnsi="Times New Roman"/>
          <w:color w:val="000000" w:themeColor="text1"/>
          <w:sz w:val="22"/>
          <w:szCs w:val="22"/>
        </w:rPr>
        <w:t>.</w:t>
      </w:r>
      <w:r w:rsidR="00FD7CC2" w:rsidRPr="0039662B">
        <w:rPr>
          <w:rFonts w:ascii="Times New Roman" w:hAnsi="Times New Roman"/>
          <w:color w:val="000000" w:themeColor="text1"/>
          <w:sz w:val="22"/>
          <w:szCs w:val="22"/>
        </w:rPr>
        <w:t>000</w:t>
      </w:r>
      <w:proofErr w:type="gramEnd"/>
      <w:r w:rsidR="00FD7CC2" w:rsidRPr="0039662B">
        <w:rPr>
          <w:rFonts w:ascii="Times New Roman" w:hAnsi="Times New Roman"/>
          <w:color w:val="000000" w:themeColor="text1"/>
          <w:sz w:val="22"/>
          <w:szCs w:val="22"/>
        </w:rPr>
        <w:t xml:space="preserve">:- för fem av dessa projekt </w:t>
      </w:r>
      <w:r w:rsidR="00FD7CC2" w:rsidRPr="0039662B">
        <w:rPr>
          <w:rFonts w:ascii="Times New Roman" w:hAnsi="Times New Roman"/>
          <w:color w:val="000000" w:themeColor="text1"/>
          <w:sz w:val="22"/>
          <w:szCs w:val="22"/>
        </w:rPr>
        <w:br/>
      </w:r>
      <w:r w:rsidR="00F845D6">
        <w:rPr>
          <w:rFonts w:ascii="Times New Roman" w:hAnsi="Times New Roman"/>
          <w:color w:val="000000" w:themeColor="text1"/>
          <w:sz w:val="22"/>
          <w:szCs w:val="22"/>
        </w:rPr>
        <w:t>HBTQ</w:t>
      </w:r>
      <w:r w:rsidR="00FD7CC2" w:rsidRPr="0039662B">
        <w:rPr>
          <w:rFonts w:ascii="Times New Roman" w:hAnsi="Times New Roman"/>
          <w:color w:val="000000" w:themeColor="text1"/>
          <w:sz w:val="22"/>
          <w:szCs w:val="22"/>
        </w:rPr>
        <w:t xml:space="preserve">-ungdomar, </w:t>
      </w:r>
      <w:r w:rsidR="00F845D6" w:rsidRPr="0039662B">
        <w:rPr>
          <w:rFonts w:ascii="Times New Roman" w:hAnsi="Times New Roman"/>
          <w:color w:val="000000" w:themeColor="text1"/>
          <w:sz w:val="22"/>
          <w:szCs w:val="22"/>
        </w:rPr>
        <w:t>skolinfo</w:t>
      </w:r>
      <w:r w:rsidR="00F845D6">
        <w:rPr>
          <w:rFonts w:ascii="Times New Roman" w:hAnsi="Times New Roman"/>
          <w:color w:val="000000" w:themeColor="text1"/>
          <w:sz w:val="22"/>
          <w:szCs w:val="22"/>
        </w:rPr>
        <w:t>rmation</w:t>
      </w:r>
      <w:r w:rsidR="00FD7CC2" w:rsidRPr="0039662B">
        <w:rPr>
          <w:rFonts w:ascii="Times New Roman" w:hAnsi="Times New Roman"/>
          <w:color w:val="000000" w:themeColor="text1"/>
          <w:sz w:val="22"/>
          <w:szCs w:val="22"/>
        </w:rPr>
        <w:t xml:space="preserve">, </w:t>
      </w:r>
      <w:proofErr w:type="spellStart"/>
      <w:r w:rsidR="00FD7CC2" w:rsidRPr="0039662B">
        <w:rPr>
          <w:rFonts w:ascii="Times New Roman" w:hAnsi="Times New Roman"/>
          <w:color w:val="000000" w:themeColor="text1"/>
          <w:sz w:val="22"/>
          <w:szCs w:val="22"/>
        </w:rPr>
        <w:t>sexperterna</w:t>
      </w:r>
      <w:proofErr w:type="spellEnd"/>
      <w:r w:rsidR="00FD7CC2" w:rsidRPr="0039662B">
        <w:rPr>
          <w:rFonts w:ascii="Times New Roman" w:hAnsi="Times New Roman"/>
          <w:color w:val="000000" w:themeColor="text1"/>
          <w:sz w:val="22"/>
          <w:szCs w:val="22"/>
        </w:rPr>
        <w:t xml:space="preserve">, </w:t>
      </w:r>
      <w:r w:rsidR="00F845D6">
        <w:rPr>
          <w:rFonts w:ascii="Times New Roman" w:hAnsi="Times New Roman"/>
          <w:color w:val="000000" w:themeColor="text1"/>
          <w:sz w:val="22"/>
          <w:szCs w:val="22"/>
        </w:rPr>
        <w:t>COL</w:t>
      </w:r>
      <w:r w:rsidR="00FD7CC2" w:rsidRPr="0039662B">
        <w:rPr>
          <w:rFonts w:ascii="Times New Roman" w:hAnsi="Times New Roman"/>
          <w:color w:val="000000" w:themeColor="text1"/>
          <w:sz w:val="22"/>
          <w:szCs w:val="22"/>
        </w:rPr>
        <w:t xml:space="preserve">, </w:t>
      </w:r>
      <w:r w:rsidR="00F845D6">
        <w:rPr>
          <w:rFonts w:ascii="Times New Roman" w:hAnsi="Times New Roman"/>
          <w:color w:val="000000" w:themeColor="text1"/>
          <w:sz w:val="22"/>
          <w:szCs w:val="22"/>
        </w:rPr>
        <w:t>HBTQ</w:t>
      </w:r>
      <w:r w:rsidR="00FD7CC2" w:rsidRPr="0039662B">
        <w:rPr>
          <w:rFonts w:ascii="Times New Roman" w:hAnsi="Times New Roman"/>
          <w:color w:val="000000" w:themeColor="text1"/>
          <w:sz w:val="22"/>
          <w:szCs w:val="22"/>
        </w:rPr>
        <w:t>-migranter</w:t>
      </w:r>
      <w:r w:rsidR="00F845D6">
        <w:rPr>
          <w:rFonts w:ascii="Times New Roman" w:hAnsi="Times New Roman"/>
          <w:color w:val="000000" w:themeColor="text1"/>
          <w:sz w:val="22"/>
          <w:szCs w:val="22"/>
        </w:rPr>
        <w:t>.</w:t>
      </w:r>
    </w:p>
    <w:p w:rsidR="00C01378" w:rsidRPr="0039662B" w:rsidRDefault="00FD7CC2" w:rsidP="0090191F">
      <w:pPr>
        <w:rPr>
          <w:rFonts w:ascii="Times New Roman" w:hAnsi="Times New Roman"/>
          <w:color w:val="000000" w:themeColor="text1"/>
          <w:sz w:val="22"/>
          <w:szCs w:val="22"/>
        </w:rPr>
      </w:pPr>
      <w:r w:rsidRPr="0039662B">
        <w:rPr>
          <w:rFonts w:ascii="Times New Roman" w:hAnsi="Times New Roman"/>
          <w:color w:val="000000" w:themeColor="text1"/>
          <w:sz w:val="22"/>
          <w:szCs w:val="22"/>
        </w:rPr>
        <w:br/>
        <w:t>För den ekonomiska redovisningen hänvisar vi till den Ekonomiska årsredovisningen med utförlig projektavstämning utifrån de ramar projektet ålades.</w:t>
      </w:r>
      <w:r w:rsidR="0090191F" w:rsidRPr="0039662B">
        <w:rPr>
          <w:rFonts w:ascii="Times New Roman" w:hAnsi="Times New Roman"/>
          <w:color w:val="000000" w:themeColor="text1"/>
          <w:sz w:val="22"/>
          <w:szCs w:val="22"/>
        </w:rPr>
        <w:t xml:space="preserve"> </w:t>
      </w:r>
    </w:p>
    <w:p w:rsidR="00C01378" w:rsidRPr="0039662B" w:rsidRDefault="00C01378">
      <w:pPr>
        <w:rPr>
          <w:rFonts w:ascii="Times New Roman" w:hAnsi="Times New Roman"/>
          <w:color w:val="000000" w:themeColor="text1"/>
          <w:sz w:val="22"/>
          <w:szCs w:val="22"/>
        </w:rPr>
      </w:pPr>
    </w:p>
    <w:p w:rsidR="00C01378" w:rsidRPr="005D6950" w:rsidRDefault="00FD7CC2" w:rsidP="00F845D6">
      <w:pPr>
        <w:pStyle w:val="Rubrik21"/>
        <w:rPr>
          <w:rFonts w:ascii="Times New Roman" w:hAnsi="Times New Roman"/>
          <w:sz w:val="24"/>
          <w:szCs w:val="22"/>
        </w:rPr>
      </w:pPr>
      <w:r w:rsidRPr="005D6950">
        <w:rPr>
          <w:rFonts w:ascii="Times New Roman" w:hAnsi="Times New Roman"/>
          <w:sz w:val="24"/>
          <w:szCs w:val="22"/>
        </w:rPr>
        <w:t>Projektens syfte – Vad vi vill uppnå</w:t>
      </w:r>
    </w:p>
    <w:p w:rsidR="00F845D6" w:rsidRPr="00F845D6" w:rsidRDefault="00F845D6" w:rsidP="00F845D6"/>
    <w:p w:rsidR="00F845D6" w:rsidRDefault="00FD7CC2">
      <w:pPr>
        <w:rPr>
          <w:rFonts w:ascii="Times New Roman" w:hAnsi="Times New Roman"/>
          <w:sz w:val="22"/>
          <w:szCs w:val="22"/>
        </w:rPr>
      </w:pPr>
      <w:r w:rsidRPr="0039662B">
        <w:rPr>
          <w:rFonts w:ascii="Times New Roman" w:hAnsi="Times New Roman"/>
          <w:sz w:val="22"/>
          <w:szCs w:val="22"/>
        </w:rPr>
        <w:t xml:space="preserve">Vi vill genom vår verksamhet förmedla olika former av kunskap och stöd som både direkt hjälper till att forma ett säkrare sexuellt beteende men också som skapar en trygghet i </w:t>
      </w:r>
      <w:proofErr w:type="spellStart"/>
      <w:r w:rsidRPr="0039662B">
        <w:rPr>
          <w:rFonts w:ascii="Times New Roman" w:hAnsi="Times New Roman"/>
          <w:sz w:val="22"/>
          <w:szCs w:val="22"/>
        </w:rPr>
        <w:t>hbtq</w:t>
      </w:r>
      <w:proofErr w:type="spellEnd"/>
      <w:r w:rsidRPr="0039662B">
        <w:rPr>
          <w:rFonts w:ascii="Times New Roman" w:hAnsi="Times New Roman"/>
          <w:sz w:val="22"/>
          <w:szCs w:val="22"/>
        </w:rPr>
        <w:t xml:space="preserve">-personers identitet. Vi vill också synliggöra </w:t>
      </w:r>
      <w:proofErr w:type="spellStart"/>
      <w:r w:rsidRPr="0039662B">
        <w:rPr>
          <w:rFonts w:ascii="Times New Roman" w:hAnsi="Times New Roman"/>
          <w:sz w:val="22"/>
          <w:szCs w:val="22"/>
        </w:rPr>
        <w:t>hbtq</w:t>
      </w:r>
      <w:proofErr w:type="spellEnd"/>
      <w:r w:rsidRPr="0039662B">
        <w:rPr>
          <w:rFonts w:ascii="Times New Roman" w:hAnsi="Times New Roman"/>
          <w:sz w:val="22"/>
          <w:szCs w:val="22"/>
        </w:rPr>
        <w:t>-personer i samhället som helhet för att motarbeta fördomar och kränkande behandling.</w:t>
      </w:r>
    </w:p>
    <w:p w:rsidR="00C01378" w:rsidRPr="0039662B" w:rsidRDefault="00C01378">
      <w:pPr>
        <w:rPr>
          <w:rFonts w:ascii="Times New Roman" w:hAnsi="Times New Roman"/>
          <w:sz w:val="22"/>
          <w:szCs w:val="22"/>
        </w:rPr>
      </w:pPr>
    </w:p>
    <w:p w:rsidR="00C01378" w:rsidRPr="005D6950" w:rsidRDefault="00FD7CC2" w:rsidP="00F845D6">
      <w:pPr>
        <w:pStyle w:val="Rubrik21"/>
        <w:rPr>
          <w:rFonts w:ascii="Times New Roman" w:hAnsi="Times New Roman"/>
          <w:sz w:val="24"/>
          <w:szCs w:val="22"/>
        </w:rPr>
      </w:pPr>
      <w:r w:rsidRPr="005D6950">
        <w:rPr>
          <w:rFonts w:ascii="Times New Roman" w:hAnsi="Times New Roman"/>
          <w:sz w:val="24"/>
          <w:szCs w:val="22"/>
        </w:rPr>
        <w:lastRenderedPageBreak/>
        <w:t>Projekt</w:t>
      </w:r>
      <w:r w:rsidR="00540617" w:rsidRPr="005D6950">
        <w:rPr>
          <w:rFonts w:ascii="Times New Roman" w:hAnsi="Times New Roman"/>
          <w:sz w:val="24"/>
          <w:szCs w:val="22"/>
        </w:rPr>
        <w:t>verksamhet</w:t>
      </w:r>
      <w:r w:rsidRPr="005D6950">
        <w:rPr>
          <w:rFonts w:ascii="Times New Roman" w:hAnsi="Times New Roman"/>
          <w:sz w:val="24"/>
          <w:szCs w:val="22"/>
        </w:rPr>
        <w:t xml:space="preserve"> 2015</w:t>
      </w:r>
    </w:p>
    <w:p w:rsidR="00E6019F" w:rsidRDefault="00E6019F" w:rsidP="00E6019F">
      <w:pPr>
        <w:ind w:left="0"/>
        <w:rPr>
          <w:rFonts w:ascii="Times New Roman" w:hAnsi="Times New Roman"/>
          <w:b/>
          <w:bCs/>
          <w:sz w:val="22"/>
          <w:szCs w:val="22"/>
        </w:rPr>
      </w:pPr>
    </w:p>
    <w:p w:rsidR="00540617" w:rsidRDefault="00FD7CC2" w:rsidP="00E6019F">
      <w:pPr>
        <w:ind w:left="0"/>
        <w:rPr>
          <w:rFonts w:ascii="Times New Roman" w:hAnsi="Times New Roman"/>
          <w:b/>
          <w:bCs/>
          <w:i/>
          <w:sz w:val="22"/>
          <w:szCs w:val="22"/>
        </w:rPr>
      </w:pPr>
      <w:proofErr w:type="spellStart"/>
      <w:r w:rsidRPr="005D6950">
        <w:rPr>
          <w:rFonts w:ascii="Times New Roman" w:hAnsi="Times New Roman"/>
          <w:b/>
          <w:bCs/>
          <w:i/>
          <w:sz w:val="22"/>
          <w:szCs w:val="22"/>
        </w:rPr>
        <w:t>Colour</w:t>
      </w:r>
      <w:proofErr w:type="spellEnd"/>
      <w:r w:rsidRPr="005D6950">
        <w:rPr>
          <w:rFonts w:ascii="Times New Roman" w:hAnsi="Times New Roman"/>
          <w:b/>
          <w:bCs/>
          <w:i/>
          <w:sz w:val="22"/>
          <w:szCs w:val="22"/>
        </w:rPr>
        <w:t xml:space="preserve"> </w:t>
      </w:r>
      <w:proofErr w:type="spellStart"/>
      <w:r w:rsidRPr="005D6950">
        <w:rPr>
          <w:rFonts w:ascii="Times New Roman" w:hAnsi="Times New Roman"/>
          <w:b/>
          <w:bCs/>
          <w:i/>
          <w:sz w:val="22"/>
          <w:szCs w:val="22"/>
        </w:rPr>
        <w:t>of</w:t>
      </w:r>
      <w:proofErr w:type="spellEnd"/>
      <w:r w:rsidRPr="005D6950">
        <w:rPr>
          <w:rFonts w:ascii="Times New Roman" w:hAnsi="Times New Roman"/>
          <w:b/>
          <w:bCs/>
          <w:i/>
          <w:sz w:val="22"/>
          <w:szCs w:val="22"/>
        </w:rPr>
        <w:t xml:space="preserve"> Love</w:t>
      </w:r>
      <w:r w:rsidR="00540617" w:rsidRPr="005D6950">
        <w:rPr>
          <w:rFonts w:ascii="Times New Roman" w:hAnsi="Times New Roman"/>
          <w:b/>
          <w:bCs/>
          <w:i/>
          <w:sz w:val="22"/>
          <w:szCs w:val="22"/>
        </w:rPr>
        <w:t>/</w:t>
      </w:r>
      <w:proofErr w:type="spellStart"/>
      <w:r w:rsidRPr="005D6950">
        <w:rPr>
          <w:rFonts w:ascii="Times New Roman" w:hAnsi="Times New Roman"/>
          <w:b/>
          <w:bCs/>
          <w:i/>
          <w:sz w:val="22"/>
          <w:szCs w:val="22"/>
        </w:rPr>
        <w:t>Sexperterna</w:t>
      </w:r>
      <w:proofErr w:type="spellEnd"/>
    </w:p>
    <w:p w:rsidR="005D6950" w:rsidRPr="005D6950" w:rsidRDefault="005D6950" w:rsidP="00E6019F">
      <w:pPr>
        <w:ind w:left="0"/>
        <w:rPr>
          <w:rFonts w:ascii="Times New Roman" w:hAnsi="Times New Roman"/>
          <w:b/>
          <w:bCs/>
          <w:i/>
          <w:sz w:val="22"/>
          <w:szCs w:val="22"/>
        </w:rPr>
      </w:pPr>
    </w:p>
    <w:p w:rsidR="00E6019F" w:rsidRDefault="00FD7CC2" w:rsidP="00E6019F">
      <w:pPr>
        <w:pStyle w:val="BrdtextA"/>
        <w:ind w:left="2268"/>
        <w:rPr>
          <w:rFonts w:ascii="Times New Roman" w:hAnsi="Times New Roman"/>
        </w:rPr>
      </w:pPr>
      <w:r w:rsidRPr="0039662B">
        <w:rPr>
          <w:rFonts w:ascii="Times New Roman" w:hAnsi="Times New Roman"/>
        </w:rPr>
        <w:t xml:space="preserve">Vi har genomfört kampanjaktiviteter inom kampanjerna </w:t>
      </w:r>
      <w:proofErr w:type="spellStart"/>
      <w:r w:rsidRPr="0039662B">
        <w:rPr>
          <w:rFonts w:ascii="Times New Roman" w:hAnsi="Times New Roman"/>
        </w:rPr>
        <w:t>Colour</w:t>
      </w:r>
      <w:proofErr w:type="spellEnd"/>
      <w:r w:rsidRPr="0039662B">
        <w:rPr>
          <w:rFonts w:ascii="Times New Roman" w:hAnsi="Times New Roman"/>
        </w:rPr>
        <w:t xml:space="preserve"> </w:t>
      </w:r>
      <w:proofErr w:type="spellStart"/>
      <w:r w:rsidRPr="0039662B">
        <w:rPr>
          <w:rFonts w:ascii="Times New Roman" w:hAnsi="Times New Roman"/>
        </w:rPr>
        <w:t>of</w:t>
      </w:r>
      <w:proofErr w:type="spellEnd"/>
      <w:r w:rsidRPr="0039662B">
        <w:rPr>
          <w:rFonts w:ascii="Times New Roman" w:hAnsi="Times New Roman"/>
        </w:rPr>
        <w:t xml:space="preserve"> Love </w:t>
      </w:r>
      <w:r w:rsidR="00E6019F">
        <w:rPr>
          <w:rFonts w:ascii="Times New Roman" w:hAnsi="Times New Roman"/>
        </w:rPr>
        <w:t xml:space="preserve">(COL) </w:t>
      </w:r>
      <w:r w:rsidRPr="0039662B">
        <w:rPr>
          <w:rFonts w:ascii="Times New Roman" w:hAnsi="Times New Roman"/>
        </w:rPr>
        <w:t xml:space="preserve">och </w:t>
      </w:r>
      <w:proofErr w:type="spellStart"/>
      <w:r w:rsidRPr="0039662B">
        <w:rPr>
          <w:rFonts w:ascii="Times New Roman" w:hAnsi="Times New Roman"/>
        </w:rPr>
        <w:t>Sexperterna</w:t>
      </w:r>
      <w:proofErr w:type="spellEnd"/>
      <w:r w:rsidRPr="0039662B">
        <w:rPr>
          <w:rFonts w:ascii="Times New Roman" w:hAnsi="Times New Roman"/>
        </w:rPr>
        <w:t xml:space="preserve">. I arbetet </w:t>
      </w:r>
      <w:r w:rsidR="00E6019F">
        <w:rPr>
          <w:rFonts w:ascii="Times New Roman" w:hAnsi="Times New Roman"/>
        </w:rPr>
        <w:t xml:space="preserve">med COL </w:t>
      </w:r>
      <w:r w:rsidRPr="0039662B">
        <w:rPr>
          <w:rFonts w:ascii="Times New Roman" w:hAnsi="Times New Roman"/>
        </w:rPr>
        <w:t xml:space="preserve">pratar vi om sex på ett lustbejakande och icke moraliserande sätt till ungdomar och unga vuxna och delar ut </w:t>
      </w:r>
      <w:proofErr w:type="spellStart"/>
      <w:r w:rsidRPr="0039662B">
        <w:rPr>
          <w:rFonts w:ascii="Times New Roman" w:hAnsi="Times New Roman"/>
        </w:rPr>
        <w:t>kondomkit</w:t>
      </w:r>
      <w:proofErr w:type="spellEnd"/>
      <w:r w:rsidRPr="0039662B">
        <w:rPr>
          <w:rFonts w:ascii="Times New Roman" w:hAnsi="Times New Roman"/>
        </w:rPr>
        <w:t xml:space="preserve"> samt informationsbroschyrer.</w:t>
      </w:r>
      <w:r w:rsidR="00E6019F" w:rsidRPr="00E6019F">
        <w:rPr>
          <w:rFonts w:ascii="Times New Roman" w:hAnsi="Times New Roman"/>
        </w:rPr>
        <w:t xml:space="preserve"> </w:t>
      </w:r>
      <w:proofErr w:type="spellStart"/>
      <w:r w:rsidR="00E6019F" w:rsidRPr="00E6019F">
        <w:rPr>
          <w:rFonts w:ascii="Times New Roman" w:hAnsi="Times New Roman"/>
        </w:rPr>
        <w:t>Sexperterna</w:t>
      </w:r>
      <w:proofErr w:type="spellEnd"/>
      <w:r w:rsidR="00E6019F" w:rsidRPr="00E6019F">
        <w:rPr>
          <w:rFonts w:ascii="Times New Roman" w:hAnsi="Times New Roman"/>
        </w:rPr>
        <w:t xml:space="preserve"> riktar sig till Män som har sex med män (MSM) och bygger på </w:t>
      </w:r>
      <w:proofErr w:type="spellStart"/>
      <w:r w:rsidR="00E6019F" w:rsidRPr="00E6019F">
        <w:rPr>
          <w:rFonts w:ascii="Times New Roman" w:hAnsi="Times New Roman"/>
        </w:rPr>
        <w:t>peer</w:t>
      </w:r>
      <w:proofErr w:type="spellEnd"/>
      <w:r w:rsidR="00E6019F" w:rsidRPr="00E6019F">
        <w:rPr>
          <w:rFonts w:ascii="Times New Roman" w:hAnsi="Times New Roman"/>
        </w:rPr>
        <w:t xml:space="preserve"> </w:t>
      </w:r>
      <w:proofErr w:type="spellStart"/>
      <w:r w:rsidR="00E6019F" w:rsidRPr="00E6019F">
        <w:rPr>
          <w:rFonts w:ascii="Times New Roman" w:hAnsi="Times New Roman"/>
        </w:rPr>
        <w:t>education</w:t>
      </w:r>
      <w:proofErr w:type="spellEnd"/>
      <w:r w:rsidR="00E6019F" w:rsidRPr="00E6019F">
        <w:rPr>
          <w:rFonts w:ascii="Times New Roman" w:hAnsi="Times New Roman"/>
        </w:rPr>
        <w:t>.</w:t>
      </w:r>
    </w:p>
    <w:p w:rsidR="00A409B6" w:rsidRPr="00E6019F" w:rsidRDefault="00A409B6" w:rsidP="00E6019F">
      <w:pPr>
        <w:pStyle w:val="BrdtextA"/>
        <w:ind w:left="2268"/>
        <w:rPr>
          <w:rFonts w:ascii="Times New Roman" w:hAnsi="Times New Roman"/>
        </w:rPr>
      </w:pPr>
      <w:r w:rsidRPr="0039662B">
        <w:rPr>
          <w:rFonts w:ascii="Times New Roman" w:hAnsi="Times New Roman"/>
        </w:rPr>
        <w:t>Vi har haft f</w:t>
      </w:r>
      <w:r w:rsidRPr="0039662B">
        <w:rPr>
          <w:rFonts w:ascii="Times New Roman" w:hAnsi="Times New Roman"/>
          <w:lang w:val="da-DK"/>
        </w:rPr>
        <w:t xml:space="preserve">å </w:t>
      </w:r>
      <w:r w:rsidRPr="0039662B">
        <w:rPr>
          <w:rFonts w:ascii="Times New Roman" w:hAnsi="Times New Roman"/>
        </w:rPr>
        <w:t xml:space="preserve">utbildade informatörer och har därför inte kunnat vara ute i den utsträckning som vi </w:t>
      </w:r>
      <w:r>
        <w:rPr>
          <w:rFonts w:ascii="Times New Roman" w:hAnsi="Times New Roman"/>
        </w:rPr>
        <w:t>haft som mål</w:t>
      </w:r>
      <w:r w:rsidRPr="0039662B">
        <w:rPr>
          <w:rFonts w:ascii="Times New Roman" w:hAnsi="Times New Roman"/>
        </w:rPr>
        <w:t>.</w:t>
      </w:r>
    </w:p>
    <w:p w:rsidR="00C01378" w:rsidRPr="0039662B" w:rsidRDefault="00C01378">
      <w:pPr>
        <w:rPr>
          <w:rFonts w:ascii="Times New Roman" w:hAnsi="Times New Roman"/>
          <w:sz w:val="22"/>
          <w:szCs w:val="22"/>
        </w:rPr>
      </w:pPr>
    </w:p>
    <w:p w:rsidR="00E6019F" w:rsidRPr="005D6950" w:rsidRDefault="00FD7CC2" w:rsidP="00E6019F">
      <w:pPr>
        <w:ind w:left="0"/>
        <w:rPr>
          <w:rFonts w:ascii="Times New Roman" w:hAnsi="Times New Roman"/>
          <w:i/>
          <w:sz w:val="22"/>
          <w:szCs w:val="22"/>
        </w:rPr>
      </w:pPr>
      <w:proofErr w:type="spellStart"/>
      <w:r w:rsidRPr="005D6950">
        <w:rPr>
          <w:rFonts w:ascii="Times New Roman" w:hAnsi="Times New Roman"/>
          <w:b/>
          <w:bCs/>
          <w:i/>
          <w:sz w:val="22"/>
          <w:szCs w:val="22"/>
        </w:rPr>
        <w:t>Hbtq</w:t>
      </w:r>
      <w:proofErr w:type="spellEnd"/>
      <w:r w:rsidRPr="005D6950">
        <w:rPr>
          <w:rFonts w:ascii="Times New Roman" w:hAnsi="Times New Roman"/>
          <w:b/>
          <w:bCs/>
          <w:i/>
          <w:sz w:val="22"/>
          <w:szCs w:val="22"/>
        </w:rPr>
        <w:t>-migranter</w:t>
      </w:r>
    </w:p>
    <w:p w:rsidR="00AA16B1" w:rsidRPr="0039662B" w:rsidRDefault="00FD7CC2" w:rsidP="00E6019F">
      <w:pPr>
        <w:rPr>
          <w:rFonts w:ascii="Times New Roman" w:eastAsia="Calibri" w:hAnsi="Times New Roman" w:cs="Calibri"/>
          <w:sz w:val="22"/>
          <w:szCs w:val="22"/>
        </w:rPr>
      </w:pPr>
      <w:r w:rsidRPr="0039662B">
        <w:rPr>
          <w:rFonts w:ascii="Times New Roman" w:hAnsi="Times New Roman"/>
          <w:sz w:val="22"/>
          <w:szCs w:val="22"/>
        </w:rPr>
        <w:t>Ä</w:t>
      </w:r>
      <w:r w:rsidR="00540617" w:rsidRPr="0039662B">
        <w:rPr>
          <w:rFonts w:ascii="Times New Roman" w:hAnsi="Times New Roman"/>
          <w:sz w:val="22"/>
          <w:szCs w:val="22"/>
        </w:rPr>
        <w:t xml:space="preserve">ven kallat </w:t>
      </w:r>
      <w:proofErr w:type="spellStart"/>
      <w:r w:rsidR="00540617" w:rsidRPr="0039662B">
        <w:rPr>
          <w:rFonts w:ascii="Times New Roman" w:hAnsi="Times New Roman"/>
          <w:sz w:val="22"/>
          <w:szCs w:val="22"/>
        </w:rPr>
        <w:t>Newcomers</w:t>
      </w:r>
      <w:proofErr w:type="spellEnd"/>
      <w:r w:rsidR="00540617" w:rsidRPr="0039662B">
        <w:rPr>
          <w:rFonts w:ascii="Times New Roman" w:hAnsi="Times New Roman"/>
          <w:sz w:val="22"/>
          <w:szCs w:val="22"/>
        </w:rPr>
        <w:t xml:space="preserve">. </w:t>
      </w:r>
      <w:r w:rsidRPr="0039662B">
        <w:rPr>
          <w:rFonts w:ascii="Times New Roman" w:eastAsia="Calibri" w:hAnsi="Times New Roman" w:cs="Calibri"/>
          <w:sz w:val="22"/>
          <w:szCs w:val="22"/>
        </w:rPr>
        <w:t xml:space="preserve">Syftet med projektet har varit att skapa en mötesplats och ett socialt sammanhang för nyanlända </w:t>
      </w:r>
      <w:proofErr w:type="spellStart"/>
      <w:r w:rsidRPr="0039662B">
        <w:rPr>
          <w:rFonts w:ascii="Times New Roman" w:eastAsia="Calibri" w:hAnsi="Times New Roman" w:cs="Calibri"/>
          <w:sz w:val="22"/>
          <w:szCs w:val="22"/>
        </w:rPr>
        <w:t>hbtq</w:t>
      </w:r>
      <w:proofErr w:type="spellEnd"/>
      <w:r w:rsidRPr="0039662B">
        <w:rPr>
          <w:rFonts w:ascii="Times New Roman" w:eastAsia="Calibri" w:hAnsi="Times New Roman" w:cs="Calibri"/>
          <w:sz w:val="22"/>
          <w:szCs w:val="22"/>
        </w:rPr>
        <w:t>-personer som flytt sitt hemland p.g.a. sin sexuella läggning eller könsidentitet, och att sprida kunskap om hiv/</w:t>
      </w:r>
      <w:proofErr w:type="spellStart"/>
      <w:r w:rsidRPr="0039662B">
        <w:rPr>
          <w:rFonts w:ascii="Times New Roman" w:eastAsia="Calibri" w:hAnsi="Times New Roman" w:cs="Calibri"/>
          <w:sz w:val="22"/>
          <w:szCs w:val="22"/>
        </w:rPr>
        <w:t>sti</w:t>
      </w:r>
      <w:proofErr w:type="spellEnd"/>
      <w:r w:rsidRPr="0039662B">
        <w:rPr>
          <w:rFonts w:ascii="Times New Roman" w:eastAsia="Calibri" w:hAnsi="Times New Roman" w:cs="Calibri"/>
          <w:sz w:val="22"/>
          <w:szCs w:val="22"/>
        </w:rPr>
        <w:t xml:space="preserve"> bland denna grupp.</w:t>
      </w:r>
    </w:p>
    <w:p w:rsidR="00AA16B1" w:rsidRPr="0039662B" w:rsidRDefault="00AA16B1" w:rsidP="00E6019F">
      <w:pPr>
        <w:rPr>
          <w:rFonts w:ascii="Times New Roman" w:eastAsia="Calibri" w:hAnsi="Times New Roman" w:cs="Calibri"/>
          <w:sz w:val="22"/>
          <w:szCs w:val="22"/>
        </w:rPr>
      </w:pPr>
    </w:p>
    <w:p w:rsidR="00A409B6" w:rsidRPr="0039662B" w:rsidRDefault="00AA16B1" w:rsidP="00A409B6">
      <w:pPr>
        <w:rPr>
          <w:rFonts w:ascii="Times New Roman" w:eastAsia="Calibri" w:hAnsi="Times New Roman" w:cs="Calibri"/>
          <w:sz w:val="22"/>
          <w:szCs w:val="22"/>
        </w:rPr>
      </w:pPr>
      <w:r w:rsidRPr="0039662B">
        <w:rPr>
          <w:rFonts w:ascii="Times New Roman" w:eastAsia="Calibri" w:hAnsi="Times New Roman" w:cs="Calibri"/>
          <w:sz w:val="22"/>
          <w:szCs w:val="22"/>
        </w:rPr>
        <w:t xml:space="preserve">Vi har haft en omfattande verksamhet för </w:t>
      </w:r>
      <w:proofErr w:type="spellStart"/>
      <w:r w:rsidRPr="0039662B">
        <w:rPr>
          <w:rFonts w:ascii="Times New Roman" w:eastAsia="Calibri" w:hAnsi="Times New Roman" w:cs="Calibri"/>
          <w:sz w:val="22"/>
          <w:szCs w:val="22"/>
        </w:rPr>
        <w:t>Newcomers</w:t>
      </w:r>
      <w:proofErr w:type="spellEnd"/>
      <w:r w:rsidRPr="0039662B">
        <w:rPr>
          <w:rFonts w:ascii="Times New Roman" w:eastAsia="Calibri" w:hAnsi="Times New Roman" w:cs="Calibri"/>
          <w:sz w:val="22"/>
          <w:szCs w:val="22"/>
        </w:rPr>
        <w:t xml:space="preserve"> me</w:t>
      </w:r>
      <w:r w:rsidR="00A409B6">
        <w:rPr>
          <w:rFonts w:ascii="Times New Roman" w:eastAsia="Calibri" w:hAnsi="Times New Roman" w:cs="Calibri"/>
          <w:sz w:val="22"/>
          <w:szCs w:val="22"/>
        </w:rPr>
        <w:t xml:space="preserve">d </w:t>
      </w:r>
      <w:proofErr w:type="gramStart"/>
      <w:r w:rsidR="00A409B6">
        <w:rPr>
          <w:rFonts w:ascii="Times New Roman" w:eastAsia="Calibri" w:hAnsi="Times New Roman" w:cs="Calibri"/>
          <w:sz w:val="22"/>
          <w:szCs w:val="22"/>
        </w:rPr>
        <w:t xml:space="preserve">ca. </w:t>
      </w:r>
      <w:proofErr w:type="gramEnd"/>
      <w:r w:rsidR="00A409B6">
        <w:rPr>
          <w:rFonts w:ascii="Times New Roman" w:eastAsia="Calibri" w:hAnsi="Times New Roman" w:cs="Calibri"/>
          <w:sz w:val="22"/>
          <w:szCs w:val="22"/>
        </w:rPr>
        <w:t xml:space="preserve">35 </w:t>
      </w:r>
      <w:r w:rsidR="00753C08" w:rsidRPr="0039662B">
        <w:rPr>
          <w:rFonts w:ascii="Times New Roman" w:eastAsia="Calibri" w:hAnsi="Times New Roman" w:cs="Calibri"/>
          <w:sz w:val="22"/>
          <w:szCs w:val="22"/>
        </w:rPr>
        <w:t xml:space="preserve"> personer som kontaktat oss och som vi hjälpt i olika omfattning med allt från praktiska saker i vardagen</w:t>
      </w:r>
      <w:r w:rsidR="00EE2515" w:rsidRPr="0039662B">
        <w:rPr>
          <w:rFonts w:ascii="Times New Roman" w:eastAsia="Calibri" w:hAnsi="Times New Roman" w:cs="Calibri"/>
          <w:sz w:val="22"/>
          <w:szCs w:val="22"/>
        </w:rPr>
        <w:t xml:space="preserve"> och stödjande samtal</w:t>
      </w:r>
      <w:r w:rsidR="00753C08" w:rsidRPr="0039662B">
        <w:rPr>
          <w:rFonts w:ascii="Times New Roman" w:eastAsia="Calibri" w:hAnsi="Times New Roman" w:cs="Calibri"/>
          <w:sz w:val="22"/>
          <w:szCs w:val="22"/>
        </w:rPr>
        <w:t xml:space="preserve"> till att skriva brev och intyg till Migrationsverket och </w:t>
      </w:r>
      <w:r w:rsidR="00A409B6">
        <w:rPr>
          <w:rFonts w:ascii="Times New Roman" w:eastAsia="Calibri" w:hAnsi="Times New Roman" w:cs="Calibri"/>
          <w:sz w:val="22"/>
          <w:szCs w:val="22"/>
        </w:rPr>
        <w:t xml:space="preserve">som </w:t>
      </w:r>
      <w:r w:rsidR="00753C08" w:rsidRPr="0039662B">
        <w:rPr>
          <w:rFonts w:ascii="Times New Roman" w:eastAsia="Calibri" w:hAnsi="Times New Roman" w:cs="Calibri"/>
          <w:sz w:val="22"/>
          <w:szCs w:val="22"/>
        </w:rPr>
        <w:t xml:space="preserve">underlag till </w:t>
      </w:r>
      <w:r w:rsidR="00A409B6">
        <w:rPr>
          <w:rFonts w:ascii="Times New Roman" w:eastAsia="Calibri" w:hAnsi="Times New Roman" w:cs="Calibri"/>
          <w:sz w:val="22"/>
          <w:szCs w:val="22"/>
        </w:rPr>
        <w:t>offentliga biträden</w:t>
      </w:r>
      <w:r w:rsidR="00753C08" w:rsidRPr="0039662B">
        <w:rPr>
          <w:rFonts w:ascii="Times New Roman" w:eastAsia="Calibri" w:hAnsi="Times New Roman" w:cs="Calibri"/>
          <w:sz w:val="22"/>
          <w:szCs w:val="22"/>
        </w:rPr>
        <w:t>.</w:t>
      </w:r>
    </w:p>
    <w:p w:rsidR="00AA16B1" w:rsidRPr="0039662B" w:rsidRDefault="00AA16B1">
      <w:pPr>
        <w:rPr>
          <w:rFonts w:ascii="Times New Roman" w:eastAsia="Calibri" w:hAnsi="Times New Roman" w:cs="Calibri"/>
          <w:sz w:val="22"/>
          <w:szCs w:val="22"/>
        </w:rPr>
      </w:pPr>
    </w:p>
    <w:p w:rsidR="00C01378" w:rsidRPr="0039662B" w:rsidRDefault="00AA16B1">
      <w:pPr>
        <w:rPr>
          <w:rFonts w:ascii="Times New Roman" w:eastAsia="Calibri" w:hAnsi="Times New Roman" w:cs="Calibri"/>
          <w:sz w:val="22"/>
          <w:szCs w:val="22"/>
        </w:rPr>
      </w:pPr>
      <w:r w:rsidRPr="0039662B">
        <w:rPr>
          <w:rFonts w:ascii="Times New Roman" w:eastAsia="Calibri" w:hAnsi="Times New Roman" w:cs="Calibri"/>
          <w:sz w:val="22"/>
          <w:szCs w:val="22"/>
        </w:rPr>
        <w:t xml:space="preserve">Vi har i projektet också inlett ett samarbete med juristen Lotta Lagnander som har deltagit på våra </w:t>
      </w:r>
      <w:proofErr w:type="spellStart"/>
      <w:r w:rsidRPr="0039662B">
        <w:rPr>
          <w:rFonts w:ascii="Times New Roman" w:eastAsia="Calibri" w:hAnsi="Times New Roman" w:cs="Calibri"/>
          <w:sz w:val="22"/>
          <w:szCs w:val="22"/>
        </w:rPr>
        <w:t>newcomerscaféer</w:t>
      </w:r>
      <w:proofErr w:type="spellEnd"/>
      <w:r w:rsidRPr="0039662B">
        <w:rPr>
          <w:rFonts w:ascii="Times New Roman" w:eastAsia="Calibri" w:hAnsi="Times New Roman" w:cs="Calibri"/>
          <w:sz w:val="22"/>
          <w:szCs w:val="22"/>
        </w:rPr>
        <w:t>. Hon har också varit behjälplig i de asylärenden som vi har varit eng</w:t>
      </w:r>
      <w:r w:rsidR="00753C08" w:rsidRPr="0039662B">
        <w:rPr>
          <w:rFonts w:ascii="Times New Roman" w:eastAsia="Calibri" w:hAnsi="Times New Roman" w:cs="Calibri"/>
          <w:sz w:val="22"/>
          <w:szCs w:val="22"/>
        </w:rPr>
        <w:t>a</w:t>
      </w:r>
      <w:r w:rsidRPr="0039662B">
        <w:rPr>
          <w:rFonts w:ascii="Times New Roman" w:eastAsia="Calibri" w:hAnsi="Times New Roman" w:cs="Calibri"/>
          <w:sz w:val="22"/>
          <w:szCs w:val="22"/>
        </w:rPr>
        <w:t>gerade i.</w:t>
      </w:r>
    </w:p>
    <w:p w:rsidR="00C01378" w:rsidRPr="0039662B" w:rsidRDefault="00C01378">
      <w:pPr>
        <w:pStyle w:val="BrdtextA"/>
        <w:spacing w:after="0" w:line="240" w:lineRule="auto"/>
        <w:rPr>
          <w:rFonts w:ascii="Times New Roman" w:hAnsi="Times New Roman"/>
          <w:color w:val="FF0000"/>
        </w:rPr>
      </w:pPr>
    </w:p>
    <w:p w:rsidR="00C01378" w:rsidRPr="0039662B" w:rsidRDefault="00C01378">
      <w:pPr>
        <w:rPr>
          <w:rFonts w:ascii="Times New Roman" w:hAnsi="Times New Roman"/>
          <w:sz w:val="22"/>
          <w:szCs w:val="22"/>
        </w:rPr>
      </w:pPr>
    </w:p>
    <w:p w:rsidR="00E6019F" w:rsidRPr="005D6950" w:rsidRDefault="00FD7CC2" w:rsidP="00AA16B1">
      <w:pPr>
        <w:ind w:left="0"/>
        <w:rPr>
          <w:rFonts w:ascii="Times New Roman" w:hAnsi="Times New Roman"/>
          <w:b/>
          <w:bCs/>
          <w:i/>
          <w:sz w:val="22"/>
          <w:szCs w:val="22"/>
        </w:rPr>
      </w:pPr>
      <w:r w:rsidRPr="005D6950">
        <w:rPr>
          <w:rFonts w:ascii="Times New Roman" w:hAnsi="Times New Roman"/>
          <w:b/>
          <w:bCs/>
          <w:i/>
          <w:sz w:val="22"/>
          <w:szCs w:val="22"/>
        </w:rPr>
        <w:t>Skolinfo</w:t>
      </w:r>
      <w:r w:rsidR="00E6019F" w:rsidRPr="005D6950">
        <w:rPr>
          <w:rFonts w:ascii="Times New Roman" w:hAnsi="Times New Roman"/>
          <w:b/>
          <w:bCs/>
          <w:i/>
          <w:sz w:val="22"/>
          <w:szCs w:val="22"/>
        </w:rPr>
        <w:t>rmation</w:t>
      </w:r>
    </w:p>
    <w:p w:rsidR="00C01378" w:rsidRPr="00A409B6" w:rsidRDefault="00FD7CC2" w:rsidP="00A409B6">
      <w:pPr>
        <w:rPr>
          <w:rFonts w:ascii="Times New Roman" w:eastAsia="Calibri" w:hAnsi="Times New Roman" w:cs="Calibri"/>
          <w:sz w:val="22"/>
          <w:szCs w:val="22"/>
        </w:rPr>
      </w:pPr>
      <w:r w:rsidRPr="0039662B">
        <w:rPr>
          <w:rFonts w:ascii="Times New Roman" w:hAnsi="Times New Roman"/>
          <w:sz w:val="22"/>
          <w:szCs w:val="22"/>
        </w:rPr>
        <w:t>Syftet med projektet har varit att finnas ute bland eleverna i länets skolor med utbildade skolinformatörer, samt att utbilda personal inom skolan. Vi har haft f</w:t>
      </w:r>
      <w:r w:rsidRPr="0039662B">
        <w:rPr>
          <w:rFonts w:ascii="Times New Roman" w:hAnsi="Times New Roman"/>
          <w:sz w:val="22"/>
          <w:szCs w:val="22"/>
          <w:lang w:val="da-DK"/>
        </w:rPr>
        <w:t xml:space="preserve">å </w:t>
      </w:r>
      <w:r w:rsidRPr="0039662B">
        <w:rPr>
          <w:rFonts w:ascii="Times New Roman" w:hAnsi="Times New Roman"/>
          <w:sz w:val="22"/>
          <w:szCs w:val="22"/>
        </w:rPr>
        <w:t xml:space="preserve">utbildade informatörer och har därför inte kunnat vara ute i den utsträckning som vi önskat.  Under året har vi arbetat med att ta fram ett nytt koncept för skolinformationerna, en interaktiv form av </w:t>
      </w:r>
      <w:r w:rsidR="00A409B6">
        <w:rPr>
          <w:rFonts w:ascii="Times New Roman" w:hAnsi="Times New Roman"/>
          <w:sz w:val="22"/>
          <w:szCs w:val="22"/>
        </w:rPr>
        <w:t>forum</w:t>
      </w:r>
      <w:r w:rsidRPr="0039662B">
        <w:rPr>
          <w:rFonts w:ascii="Times New Roman" w:hAnsi="Times New Roman"/>
          <w:sz w:val="22"/>
          <w:szCs w:val="22"/>
        </w:rPr>
        <w:t>teater. Detta arbete har skett i samarbete med Arbetarnas Teaterförbund</w:t>
      </w:r>
      <w:r w:rsidR="00A409B6">
        <w:rPr>
          <w:rFonts w:ascii="Times New Roman" w:hAnsi="Times New Roman"/>
          <w:sz w:val="22"/>
          <w:szCs w:val="22"/>
        </w:rPr>
        <w:t xml:space="preserve"> (ATF)</w:t>
      </w:r>
      <w:r w:rsidRPr="0039662B">
        <w:rPr>
          <w:rFonts w:ascii="Times New Roman" w:hAnsi="Times New Roman"/>
          <w:sz w:val="22"/>
          <w:szCs w:val="22"/>
        </w:rPr>
        <w:t>. Vi har tagit fram ett grundmaterial att jobba vidare med nästkommande år.</w:t>
      </w:r>
    </w:p>
    <w:p w:rsidR="00C01378" w:rsidRPr="0039662B" w:rsidRDefault="00C01378">
      <w:pPr>
        <w:pStyle w:val="BrdtextA"/>
        <w:spacing w:after="0" w:line="240" w:lineRule="auto"/>
        <w:rPr>
          <w:rFonts w:ascii="Times New Roman" w:hAnsi="Times New Roman"/>
        </w:rPr>
      </w:pPr>
    </w:p>
    <w:p w:rsidR="00C01378" w:rsidRPr="0039662B" w:rsidRDefault="00C01378">
      <w:pPr>
        <w:pStyle w:val="BrdtextA"/>
        <w:spacing w:after="0" w:line="240" w:lineRule="auto"/>
        <w:rPr>
          <w:rFonts w:ascii="Times New Roman" w:hAnsi="Times New Roman"/>
        </w:rPr>
      </w:pPr>
    </w:p>
    <w:p w:rsidR="003179BD" w:rsidRDefault="003179BD" w:rsidP="00AA16B1">
      <w:pPr>
        <w:ind w:left="0"/>
        <w:rPr>
          <w:rFonts w:ascii="Times New Roman" w:hAnsi="Times New Roman"/>
          <w:b/>
          <w:bCs/>
          <w:i/>
          <w:sz w:val="22"/>
          <w:szCs w:val="22"/>
        </w:rPr>
      </w:pPr>
      <w:r w:rsidRPr="003179BD">
        <w:rPr>
          <w:rFonts w:ascii="Times New Roman" w:hAnsi="Times New Roman"/>
          <w:b/>
          <w:bCs/>
          <w:i/>
          <w:sz w:val="22"/>
          <w:szCs w:val="22"/>
        </w:rPr>
        <w:t>HBTQ-ungdomar</w:t>
      </w:r>
      <w:r w:rsidRPr="003179BD">
        <w:rPr>
          <w:rFonts w:ascii="Times New Roman" w:hAnsi="Times New Roman"/>
          <w:b/>
          <w:bCs/>
          <w:i/>
          <w:sz w:val="22"/>
          <w:szCs w:val="22"/>
        </w:rPr>
        <w:t xml:space="preserve"> </w:t>
      </w:r>
    </w:p>
    <w:p w:rsidR="003179BD" w:rsidRDefault="003179BD" w:rsidP="003179BD">
      <w:pPr>
        <w:ind w:left="0"/>
        <w:rPr>
          <w:rFonts w:ascii="Times New Roman" w:hAnsi="Times New Roman"/>
          <w:b/>
          <w:bCs/>
          <w:i/>
          <w:sz w:val="22"/>
          <w:szCs w:val="22"/>
        </w:rPr>
      </w:pPr>
    </w:p>
    <w:p w:rsidR="003179BD" w:rsidRDefault="00341F30" w:rsidP="003179BD">
      <w:pPr>
        <w:rPr>
          <w:rFonts w:ascii="Times New Roman" w:hAnsi="Times New Roman"/>
          <w:sz w:val="22"/>
          <w:szCs w:val="22"/>
        </w:rPr>
      </w:pPr>
      <w:r w:rsidRPr="00341F30">
        <w:rPr>
          <w:rFonts w:ascii="Times New Roman" w:hAnsi="Times New Roman"/>
          <w:sz w:val="22"/>
          <w:szCs w:val="22"/>
        </w:rPr>
        <w:t xml:space="preserve">Syftet med projektet har varit att skapa en social och stödjande verksamhet för </w:t>
      </w:r>
      <w:proofErr w:type="spellStart"/>
      <w:r w:rsidRPr="00341F30">
        <w:rPr>
          <w:rFonts w:ascii="Times New Roman" w:hAnsi="Times New Roman"/>
          <w:sz w:val="22"/>
          <w:szCs w:val="22"/>
        </w:rPr>
        <w:t>hbtq</w:t>
      </w:r>
      <w:proofErr w:type="spellEnd"/>
      <w:r w:rsidRPr="00341F30">
        <w:rPr>
          <w:rFonts w:ascii="Times New Roman" w:hAnsi="Times New Roman"/>
          <w:sz w:val="22"/>
          <w:szCs w:val="22"/>
        </w:rPr>
        <w:t>-ungdomar i länet, och öka kunskapen om sexualitet och säkrare sex i denna grupp. Det har i första hand handlat om att arrangera aktiviteter i vår egen förening</w:t>
      </w:r>
      <w:r w:rsidRPr="00341F30">
        <w:rPr>
          <w:rFonts w:ascii="Times New Roman" w:hAnsi="Times New Roman"/>
          <w:sz w:val="22"/>
          <w:szCs w:val="22"/>
        </w:rPr>
        <w:t>s</w:t>
      </w:r>
      <w:r w:rsidRPr="00341F30">
        <w:rPr>
          <w:rFonts w:ascii="Times New Roman" w:hAnsi="Times New Roman"/>
          <w:sz w:val="22"/>
          <w:szCs w:val="22"/>
        </w:rPr>
        <w:t xml:space="preserve">lokal. Men även viss uppsökande verksamhet och utåtriktade aktiviteter på andra platser. Vi har också haft många stödjande samtal via vår </w:t>
      </w:r>
      <w:proofErr w:type="gramStart"/>
      <w:r w:rsidRPr="00341F30">
        <w:rPr>
          <w:rFonts w:ascii="Times New Roman" w:hAnsi="Times New Roman"/>
          <w:sz w:val="22"/>
          <w:szCs w:val="22"/>
        </w:rPr>
        <w:t xml:space="preserve">jourtelefon samt via mail och </w:t>
      </w:r>
      <w:proofErr w:type="spellStart"/>
      <w:r w:rsidRPr="00341F30">
        <w:rPr>
          <w:rFonts w:ascii="Times New Roman" w:hAnsi="Times New Roman"/>
          <w:sz w:val="22"/>
          <w:szCs w:val="22"/>
        </w:rPr>
        <w:t>facebook</w:t>
      </w:r>
      <w:proofErr w:type="spellEnd"/>
      <w:r w:rsidRPr="00341F30">
        <w:rPr>
          <w:rFonts w:ascii="Times New Roman" w:hAnsi="Times New Roman"/>
          <w:sz w:val="22"/>
          <w:szCs w:val="22"/>
        </w:rPr>
        <w:t>.</w:t>
      </w:r>
      <w:proofErr w:type="gramEnd"/>
    </w:p>
    <w:p w:rsidR="00341F30" w:rsidRPr="0039662B" w:rsidRDefault="00341F30" w:rsidP="003179BD">
      <w:pPr>
        <w:rPr>
          <w:rFonts w:ascii="Times New Roman" w:hAnsi="Times New Roman"/>
          <w:sz w:val="22"/>
          <w:szCs w:val="22"/>
        </w:rPr>
        <w:sectPr w:rsidR="00341F30" w:rsidRPr="0039662B">
          <w:headerReference w:type="default" r:id="rId13"/>
          <w:footerReference w:type="default" r:id="rId14"/>
          <w:headerReference w:type="first" r:id="rId15"/>
          <w:footerReference w:type="first" r:id="rId16"/>
          <w:pgSz w:w="11900" w:h="16840"/>
          <w:pgMar w:top="1418" w:right="1418" w:bottom="1418" w:left="1418" w:header="720" w:footer="1134" w:gutter="0"/>
          <w:cols w:space="720"/>
          <w:titlePg/>
        </w:sectPr>
      </w:pPr>
      <w:bookmarkStart w:id="1" w:name="_GoBack"/>
      <w:bookmarkEnd w:id="1"/>
    </w:p>
    <w:p w:rsidR="00C01378" w:rsidRPr="0039662B" w:rsidRDefault="00C01378">
      <w:pPr>
        <w:ind w:left="0"/>
        <w:rPr>
          <w:rFonts w:ascii="Times New Roman" w:hAnsi="Times New Roman"/>
          <w:sz w:val="22"/>
          <w:szCs w:val="22"/>
        </w:rPr>
      </w:pPr>
    </w:p>
    <w:p w:rsidR="00C01378" w:rsidRPr="005D6950" w:rsidRDefault="00FD7CC2">
      <w:pPr>
        <w:pStyle w:val="Rubrik21"/>
        <w:ind w:left="0" w:firstLine="0"/>
        <w:rPr>
          <w:rFonts w:ascii="Times New Roman" w:hAnsi="Times New Roman"/>
          <w:sz w:val="24"/>
          <w:szCs w:val="22"/>
        </w:rPr>
      </w:pPr>
      <w:r w:rsidRPr="005D6950">
        <w:rPr>
          <w:rFonts w:ascii="Times New Roman" w:hAnsi="Times New Roman"/>
          <w:sz w:val="24"/>
          <w:szCs w:val="22"/>
        </w:rPr>
        <w:t>Personal/Organisation</w:t>
      </w:r>
    </w:p>
    <w:p w:rsidR="00C01378" w:rsidRPr="005D6950" w:rsidRDefault="00FD7CC2" w:rsidP="005D6950">
      <w:pPr>
        <w:pStyle w:val="Rubrik31"/>
        <w:ind w:left="0" w:firstLine="0"/>
        <w:rPr>
          <w:rFonts w:ascii="Times New Roman" w:hAnsi="Times New Roman"/>
          <w:b/>
          <w:i/>
          <w:sz w:val="22"/>
          <w:szCs w:val="22"/>
        </w:rPr>
      </w:pPr>
      <w:r w:rsidRPr="005D6950">
        <w:rPr>
          <w:rFonts w:ascii="Times New Roman" w:hAnsi="Times New Roman"/>
          <w:b/>
          <w:i/>
          <w:sz w:val="22"/>
          <w:szCs w:val="22"/>
        </w:rPr>
        <w:t>Arbetsinsatser</w:t>
      </w:r>
    </w:p>
    <w:p w:rsidR="00C01378" w:rsidRDefault="00FD7CC2">
      <w:pPr>
        <w:rPr>
          <w:rFonts w:ascii="Times New Roman" w:hAnsi="Times New Roman"/>
          <w:sz w:val="22"/>
          <w:szCs w:val="22"/>
        </w:rPr>
      </w:pPr>
      <w:r w:rsidRPr="0039662B">
        <w:rPr>
          <w:rFonts w:ascii="Times New Roman" w:hAnsi="Times New Roman"/>
          <w:sz w:val="22"/>
          <w:szCs w:val="22"/>
        </w:rPr>
        <w:t xml:space="preserve">Under 2015 fram till 1 november har en projektsamordnare arbetat på halvtid med stöd av arbetsförmedlingen och projektmedel. </w:t>
      </w:r>
      <w:r w:rsidR="005D6950">
        <w:rPr>
          <w:rFonts w:ascii="Times New Roman" w:hAnsi="Times New Roman"/>
          <w:sz w:val="22"/>
          <w:szCs w:val="22"/>
        </w:rPr>
        <w:t xml:space="preserve"> V</w:t>
      </w:r>
      <w:r w:rsidRPr="005D6950">
        <w:rPr>
          <w:rFonts w:ascii="Times New Roman" w:hAnsi="Times New Roman"/>
          <w:sz w:val="22"/>
          <w:szCs w:val="22"/>
        </w:rPr>
        <w:t xml:space="preserve">i </w:t>
      </w:r>
      <w:r w:rsidR="005D6950">
        <w:rPr>
          <w:rFonts w:ascii="Times New Roman" w:hAnsi="Times New Roman"/>
          <w:sz w:val="22"/>
          <w:szCs w:val="22"/>
        </w:rPr>
        <w:t xml:space="preserve">har </w:t>
      </w:r>
      <w:r w:rsidRPr="005D6950">
        <w:rPr>
          <w:rFonts w:ascii="Times New Roman" w:hAnsi="Times New Roman"/>
          <w:sz w:val="22"/>
          <w:szCs w:val="22"/>
        </w:rPr>
        <w:t>också haft en person anställd genom Fas 3 och som har hjälpt till med t.ex. caféverksamhet och diverse annat arbete i föreningen. Vi har varit handledare och därmed fått ett ekonomiskt tillskott till RFSL Gävleborg.</w:t>
      </w:r>
    </w:p>
    <w:p w:rsidR="003179BD" w:rsidRDefault="003179BD">
      <w:pPr>
        <w:rPr>
          <w:rFonts w:ascii="Times New Roman" w:hAnsi="Times New Roman"/>
          <w:sz w:val="22"/>
          <w:szCs w:val="22"/>
        </w:rPr>
      </w:pPr>
    </w:p>
    <w:p w:rsidR="005D6950" w:rsidRPr="0039662B" w:rsidRDefault="005D6950" w:rsidP="005D6950">
      <w:pPr>
        <w:rPr>
          <w:rFonts w:ascii="Times New Roman" w:hAnsi="Times New Roman"/>
          <w:sz w:val="22"/>
          <w:szCs w:val="22"/>
        </w:rPr>
      </w:pPr>
      <w:r>
        <w:rPr>
          <w:rFonts w:ascii="Times New Roman" w:hAnsi="Times New Roman"/>
          <w:sz w:val="22"/>
          <w:szCs w:val="22"/>
        </w:rPr>
        <w:t xml:space="preserve">Utöver detta </w:t>
      </w:r>
      <w:r w:rsidR="003179BD">
        <w:rPr>
          <w:rFonts w:ascii="Times New Roman" w:hAnsi="Times New Roman"/>
          <w:sz w:val="22"/>
          <w:szCs w:val="22"/>
        </w:rPr>
        <w:t>har i</w:t>
      </w:r>
      <w:r w:rsidRPr="0039662B">
        <w:rPr>
          <w:rFonts w:ascii="Times New Roman" w:hAnsi="Times New Roman"/>
          <w:sz w:val="22"/>
          <w:szCs w:val="22"/>
        </w:rPr>
        <w:t>deella aktivister och arvoderade informatörer också lagt ner ett stort arbete i föreningen.</w:t>
      </w:r>
    </w:p>
    <w:p w:rsidR="005D6950" w:rsidRPr="005D6950" w:rsidRDefault="005D6950">
      <w:pPr>
        <w:rPr>
          <w:rFonts w:ascii="Times New Roman" w:hAnsi="Times New Roman"/>
          <w:sz w:val="22"/>
          <w:szCs w:val="22"/>
        </w:rPr>
      </w:pPr>
    </w:p>
    <w:p w:rsidR="00C01378" w:rsidRPr="0039662B" w:rsidRDefault="00C01378">
      <w:pPr>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5D6950" w:rsidRDefault="00FD7CC2" w:rsidP="005D6950">
      <w:pPr>
        <w:pStyle w:val="Rubrik11"/>
        <w:rPr>
          <w:rFonts w:ascii="Times New Roman" w:hAnsi="Times New Roman"/>
          <w:color w:val="000000" w:themeColor="text1"/>
          <w:sz w:val="24"/>
        </w:rPr>
      </w:pPr>
      <w:r w:rsidRPr="005D6950">
        <w:rPr>
          <w:rFonts w:ascii="Times New Roman" w:hAnsi="Times New Roman"/>
          <w:color w:val="000000" w:themeColor="text1"/>
          <w:sz w:val="24"/>
        </w:rPr>
        <w:t>Ekonomi och medlemsantal</w:t>
      </w:r>
    </w:p>
    <w:p w:rsidR="00C01378" w:rsidRPr="0039662B" w:rsidRDefault="00FD7CC2" w:rsidP="005D6950">
      <w:pPr>
        <w:pStyle w:val="Rubrik21"/>
        <w:ind w:left="0" w:firstLine="0"/>
        <w:rPr>
          <w:rFonts w:ascii="Times New Roman" w:hAnsi="Times New Roman"/>
          <w:sz w:val="22"/>
          <w:szCs w:val="22"/>
        </w:rPr>
      </w:pPr>
      <w:r w:rsidRPr="0039662B">
        <w:rPr>
          <w:rFonts w:ascii="Times New Roman" w:hAnsi="Times New Roman"/>
          <w:sz w:val="22"/>
          <w:szCs w:val="22"/>
        </w:rPr>
        <w:t>Föreningens ekonomi</w:t>
      </w:r>
    </w:p>
    <w:p w:rsidR="00C01378" w:rsidRPr="0039662B" w:rsidRDefault="00FD7CC2">
      <w:pPr>
        <w:tabs>
          <w:tab w:val="clear" w:pos="3402"/>
          <w:tab w:val="clear" w:pos="5670"/>
          <w:tab w:val="left" w:pos="4830"/>
        </w:tabs>
        <w:rPr>
          <w:rFonts w:ascii="Times New Roman" w:hAnsi="Times New Roman"/>
          <w:sz w:val="22"/>
          <w:szCs w:val="22"/>
        </w:rPr>
      </w:pPr>
      <w:r w:rsidRPr="0039662B">
        <w:rPr>
          <w:rFonts w:ascii="Times New Roman" w:hAnsi="Times New Roman"/>
          <w:sz w:val="22"/>
          <w:szCs w:val="22"/>
        </w:rPr>
        <w:t>För utförligare information om ekonomin se bifogade resultat och balansrapporter.</w:t>
      </w:r>
    </w:p>
    <w:p w:rsidR="00C01378" w:rsidRPr="0039662B" w:rsidRDefault="00C01378">
      <w:pPr>
        <w:ind w:left="0"/>
        <w:rPr>
          <w:rFonts w:ascii="Times New Roman" w:hAnsi="Times New Roman"/>
          <w:sz w:val="22"/>
          <w:szCs w:val="22"/>
        </w:rPr>
      </w:pPr>
    </w:p>
    <w:p w:rsidR="00C01378" w:rsidRPr="0039662B" w:rsidRDefault="00FD7CC2">
      <w:pPr>
        <w:pStyle w:val="Brdtextmedindrag21"/>
        <w:rPr>
          <w:rFonts w:ascii="Times New Roman" w:hAnsi="Times New Roman"/>
          <w:sz w:val="22"/>
          <w:szCs w:val="22"/>
        </w:rPr>
      </w:pPr>
      <w:r w:rsidRPr="0039662B">
        <w:rPr>
          <w:rFonts w:ascii="Times New Roman" w:eastAsia="Arial Unicode MS" w:hAnsi="Times New Roman" w:cs="Arial Unicode MS"/>
          <w:sz w:val="22"/>
          <w:szCs w:val="22"/>
        </w:rPr>
        <w:tab/>
      </w:r>
      <w:r w:rsidRPr="0039662B">
        <w:rPr>
          <w:rFonts w:ascii="Times New Roman" w:eastAsia="Arial Unicode MS" w:hAnsi="Times New Roman" w:cs="Arial Unicode MS"/>
          <w:sz w:val="22"/>
          <w:szCs w:val="22"/>
        </w:rPr>
        <w:tab/>
        <w:t>I den Ekonomiska Årsredovisningen redovisas föreningens räkenskaper utförligt och med noter. Vidare redovisas styrel</w:t>
      </w:r>
      <w:r w:rsidRPr="0039662B">
        <w:rPr>
          <w:rFonts w:ascii="Times New Roman" w:eastAsia="Arial Unicode MS" w:hAnsi="Times New Roman" w:cs="Arial Unicode MS"/>
          <w:sz w:val="22"/>
          <w:szCs w:val="22"/>
        </w:rPr>
        <w:softHyphen/>
        <w:t>sens förslag till bokslutsdispositioner.</w:t>
      </w:r>
    </w:p>
    <w:p w:rsidR="00C01378" w:rsidRPr="0039662B" w:rsidRDefault="00C01378">
      <w:pPr>
        <w:rPr>
          <w:rFonts w:ascii="Times New Roman" w:hAnsi="Times New Roman"/>
          <w:sz w:val="22"/>
          <w:szCs w:val="22"/>
        </w:rPr>
      </w:pPr>
    </w:p>
    <w:p w:rsidR="00C01378" w:rsidRPr="0039662B" w:rsidRDefault="00FD7CC2" w:rsidP="005D6950">
      <w:pPr>
        <w:pStyle w:val="Rubrik21"/>
        <w:ind w:left="0" w:firstLine="0"/>
        <w:rPr>
          <w:rFonts w:ascii="Times New Roman" w:hAnsi="Times New Roman"/>
          <w:sz w:val="22"/>
          <w:szCs w:val="22"/>
        </w:rPr>
      </w:pPr>
      <w:r w:rsidRPr="0039662B">
        <w:rPr>
          <w:rFonts w:ascii="Times New Roman" w:hAnsi="Times New Roman"/>
          <w:sz w:val="22"/>
          <w:szCs w:val="22"/>
        </w:rPr>
        <w:t>Medlemsutveckling</w:t>
      </w:r>
    </w:p>
    <w:p w:rsidR="00C01378" w:rsidRPr="0039662B" w:rsidRDefault="00C01378">
      <w:pPr>
        <w:rPr>
          <w:rFonts w:ascii="Times New Roman" w:hAnsi="Times New Roman"/>
          <w:sz w:val="22"/>
          <w:szCs w:val="22"/>
        </w:rPr>
      </w:pPr>
    </w:p>
    <w:p w:rsidR="00C01378" w:rsidRPr="0039662B" w:rsidRDefault="00FD7CC2" w:rsidP="008E7449">
      <w:pPr>
        <w:rPr>
          <w:rFonts w:ascii="Times New Roman" w:hAnsi="Times New Roman"/>
          <w:sz w:val="22"/>
          <w:szCs w:val="22"/>
        </w:rPr>
      </w:pPr>
      <w:r w:rsidRPr="0039662B">
        <w:rPr>
          <w:rFonts w:ascii="Times New Roman" w:hAnsi="Times New Roman"/>
          <w:sz w:val="22"/>
          <w:szCs w:val="22"/>
        </w:rPr>
        <w:t xml:space="preserve">Medlemsantalet var vid årsskiftet, 2015-12-31 156 medlemmar. </w:t>
      </w: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pPr>
    </w:p>
    <w:p w:rsidR="00C01378" w:rsidRPr="0039662B" w:rsidRDefault="00C01378">
      <w:pPr>
        <w:ind w:left="0"/>
        <w:rPr>
          <w:rFonts w:ascii="Times New Roman" w:hAnsi="Times New Roman"/>
          <w:sz w:val="22"/>
          <w:szCs w:val="22"/>
        </w:rPr>
        <w:sectPr w:rsidR="00C01378" w:rsidRPr="0039662B">
          <w:headerReference w:type="default" r:id="rId17"/>
          <w:footerReference w:type="default" r:id="rId18"/>
          <w:headerReference w:type="first" r:id="rId19"/>
          <w:footerReference w:type="first" r:id="rId20"/>
          <w:pgSz w:w="11900" w:h="16840"/>
          <w:pgMar w:top="1418" w:right="1418" w:bottom="1418" w:left="1418" w:header="720" w:footer="1134" w:gutter="0"/>
          <w:cols w:space="720"/>
          <w:titlePg/>
        </w:sectPr>
      </w:pPr>
    </w:p>
    <w:p w:rsidR="00C01378" w:rsidRPr="003179BD" w:rsidRDefault="00FD7CC2">
      <w:pPr>
        <w:pStyle w:val="Rubrik11"/>
        <w:ind w:left="0" w:firstLine="0"/>
        <w:rPr>
          <w:rFonts w:ascii="Times New Roman" w:hAnsi="Times New Roman"/>
          <w:sz w:val="24"/>
        </w:rPr>
      </w:pPr>
      <w:r w:rsidRPr="003179BD">
        <w:rPr>
          <w:rFonts w:ascii="Times New Roman" w:hAnsi="Times New Roman"/>
          <w:sz w:val="24"/>
        </w:rPr>
        <w:lastRenderedPageBreak/>
        <w:t>Slutord</w:t>
      </w:r>
    </w:p>
    <w:p w:rsidR="00C01378" w:rsidRPr="0039662B" w:rsidRDefault="00C01378">
      <w:pPr>
        <w:tabs>
          <w:tab w:val="center" w:pos="4536"/>
          <w:tab w:val="right" w:pos="8505"/>
        </w:tabs>
        <w:jc w:val="center"/>
        <w:rPr>
          <w:rFonts w:ascii="Times New Roman" w:eastAsia="Verdana" w:hAnsi="Times New Roman" w:cs="Verdana"/>
          <w:sz w:val="22"/>
          <w:szCs w:val="22"/>
        </w:rPr>
      </w:pPr>
    </w:p>
    <w:p w:rsidR="00376008" w:rsidRPr="009B6D31" w:rsidRDefault="00FD7CC2" w:rsidP="00376008">
      <w:pPr>
        <w:spacing w:line="307" w:lineRule="atLeast"/>
        <w:rPr>
          <w:rFonts w:ascii="Times New Roman" w:hAnsi="Times New Roman"/>
          <w:sz w:val="22"/>
          <w:szCs w:val="22"/>
        </w:rPr>
      </w:pPr>
      <w:r w:rsidRPr="009B6D31">
        <w:rPr>
          <w:rFonts w:ascii="Times New Roman" w:hAnsi="Times New Roman"/>
          <w:sz w:val="22"/>
          <w:szCs w:val="22"/>
        </w:rPr>
        <w:t>Som slutord kan RFSL Gävleborg konstatera att vi har nått flera av våra mål.</w:t>
      </w:r>
      <w:r w:rsidRPr="009B6D31">
        <w:rPr>
          <w:rFonts w:ascii="Times New Roman" w:hAnsi="Times New Roman"/>
          <w:sz w:val="22"/>
          <w:szCs w:val="22"/>
        </w:rPr>
        <w:br/>
      </w:r>
      <w:r w:rsidR="00376008" w:rsidRPr="009B6D31">
        <w:rPr>
          <w:rFonts w:ascii="Times New Roman" w:hAnsi="Times New Roman"/>
          <w:sz w:val="22"/>
          <w:szCs w:val="22"/>
        </w:rPr>
        <w:t>RFSL Gävleborg har under</w:t>
      </w:r>
      <w:r w:rsidR="00376008" w:rsidRPr="009B6D31">
        <w:rPr>
          <w:rFonts w:ascii="Times New Roman" w:hAnsi="Times New Roman"/>
        </w:rPr>
        <w:t> </w:t>
      </w:r>
      <w:r w:rsidR="00376008" w:rsidRPr="009B6D31">
        <w:rPr>
          <w:rFonts w:ascii="Times New Roman" w:hAnsi="Times New Roman"/>
          <w:sz w:val="22"/>
          <w:szCs w:val="22"/>
        </w:rPr>
        <w:t xml:space="preserve">året profilerat sig som en självklar röst i den allmänna debatten, vilket har gett oss mer utrymme att påverka allmänhet och synliggöra </w:t>
      </w:r>
      <w:proofErr w:type="spellStart"/>
      <w:r w:rsidR="00376008" w:rsidRPr="009B6D31">
        <w:rPr>
          <w:rFonts w:ascii="Times New Roman" w:hAnsi="Times New Roman"/>
          <w:sz w:val="22"/>
          <w:szCs w:val="22"/>
        </w:rPr>
        <w:t>hbtq</w:t>
      </w:r>
      <w:proofErr w:type="spellEnd"/>
      <w:r w:rsidR="00376008" w:rsidRPr="009B6D31">
        <w:rPr>
          <w:rFonts w:ascii="Times New Roman" w:hAnsi="Times New Roman"/>
          <w:sz w:val="22"/>
          <w:szCs w:val="22"/>
        </w:rPr>
        <w:t>-personer i Gävleborgs län. </w:t>
      </w:r>
    </w:p>
    <w:p w:rsidR="00376008" w:rsidRPr="009B6D31" w:rsidRDefault="00376008" w:rsidP="00376008">
      <w:pPr>
        <w:pStyle w:val="Normalwebb"/>
        <w:spacing w:before="2" w:after="2" w:line="307" w:lineRule="atLeast"/>
        <w:rPr>
          <w:rFonts w:ascii="Times New Roman" w:hAnsi="Times New Roman" w:cs="Arial Unicode MS"/>
          <w:color w:val="000000"/>
          <w:sz w:val="22"/>
          <w:szCs w:val="22"/>
          <w:bdr w:val="nil"/>
          <w:lang w:eastAsia="en-US"/>
        </w:rPr>
      </w:pPr>
      <w:r w:rsidRPr="009B6D31">
        <w:rPr>
          <w:rFonts w:ascii="Times New Roman" w:hAnsi="Times New Roman" w:cs="Arial Unicode MS"/>
          <w:color w:val="000000"/>
          <w:sz w:val="22"/>
          <w:szCs w:val="22"/>
          <w:bdr w:val="nil"/>
          <w:lang w:eastAsia="en-US"/>
        </w:rPr>
        <w:t> </w:t>
      </w:r>
    </w:p>
    <w:p w:rsidR="00376008" w:rsidRPr="009B6D31" w:rsidRDefault="00376008" w:rsidP="00376008">
      <w:pPr>
        <w:spacing w:line="307" w:lineRule="atLeast"/>
        <w:rPr>
          <w:rFonts w:ascii="Times New Roman" w:hAnsi="Times New Roman"/>
          <w:sz w:val="22"/>
          <w:szCs w:val="22"/>
        </w:rPr>
      </w:pPr>
      <w:r w:rsidRPr="009B6D31">
        <w:rPr>
          <w:rFonts w:ascii="Times New Roman" w:hAnsi="Times New Roman"/>
          <w:sz w:val="22"/>
          <w:szCs w:val="22"/>
        </w:rPr>
        <w:t>Föreningen har under</w:t>
      </w:r>
      <w:r w:rsidRPr="009B6D31">
        <w:rPr>
          <w:rFonts w:ascii="Times New Roman" w:hAnsi="Times New Roman"/>
        </w:rPr>
        <w:t> </w:t>
      </w:r>
      <w:r w:rsidRPr="009B6D31">
        <w:rPr>
          <w:rFonts w:ascii="Times New Roman" w:hAnsi="Times New Roman"/>
          <w:sz w:val="22"/>
          <w:szCs w:val="22"/>
        </w:rPr>
        <w:t>året haft ett fåtal engagerade aktivister i verksamheten men har</w:t>
      </w:r>
      <w:r w:rsidRPr="009B6D31">
        <w:rPr>
          <w:rFonts w:ascii="Times New Roman" w:hAnsi="Times New Roman"/>
        </w:rPr>
        <w:t> </w:t>
      </w:r>
      <w:r w:rsidRPr="009B6D31">
        <w:rPr>
          <w:rFonts w:ascii="Times New Roman" w:hAnsi="Times New Roman"/>
          <w:sz w:val="22"/>
          <w:szCs w:val="22"/>
        </w:rPr>
        <w:t>ändå</w:t>
      </w:r>
      <w:r w:rsidRPr="009B6D31">
        <w:rPr>
          <w:rFonts w:ascii="Times New Roman" w:hAnsi="Times New Roman"/>
        </w:rPr>
        <w:t> </w:t>
      </w:r>
      <w:r w:rsidRPr="009B6D31">
        <w:rPr>
          <w:rFonts w:ascii="Times New Roman" w:hAnsi="Times New Roman"/>
          <w:sz w:val="22"/>
          <w:szCs w:val="22"/>
        </w:rPr>
        <w:t>kunnat bedriva en omfattande verksamhet</w:t>
      </w:r>
      <w:r w:rsidRPr="009B6D31">
        <w:rPr>
          <w:rFonts w:ascii="Times New Roman" w:hAnsi="Times New Roman"/>
        </w:rPr>
        <w:t> </w:t>
      </w:r>
      <w:hyperlink r:id="rId21" w:tgtFrame="_blank" w:history="1">
        <w:r w:rsidRPr="009B6D31">
          <w:rPr>
            <w:rFonts w:ascii="Times New Roman" w:hAnsi="Times New Roman"/>
          </w:rPr>
          <w:t>t.ex</w:t>
        </w:r>
      </w:hyperlink>
      <w:r w:rsidRPr="009B6D31">
        <w:rPr>
          <w:rFonts w:ascii="Times New Roman" w:hAnsi="Times New Roman"/>
          <w:sz w:val="22"/>
          <w:szCs w:val="22"/>
        </w:rPr>
        <w:t xml:space="preserve">. när det gäller caféer, stöd till </w:t>
      </w:r>
      <w:proofErr w:type="spellStart"/>
      <w:r w:rsidRPr="009B6D31">
        <w:rPr>
          <w:rFonts w:ascii="Times New Roman" w:hAnsi="Times New Roman"/>
          <w:sz w:val="22"/>
          <w:szCs w:val="22"/>
        </w:rPr>
        <w:t>newcomers</w:t>
      </w:r>
      <w:proofErr w:type="spellEnd"/>
      <w:r w:rsidRPr="009B6D31">
        <w:rPr>
          <w:rFonts w:ascii="Times New Roman" w:hAnsi="Times New Roman"/>
          <w:sz w:val="22"/>
          <w:szCs w:val="22"/>
        </w:rPr>
        <w:t>, manifestationer, föreläsningar m.m.</w:t>
      </w:r>
    </w:p>
    <w:p w:rsidR="00376008" w:rsidRPr="009B6D31" w:rsidRDefault="00376008" w:rsidP="00376008">
      <w:pPr>
        <w:spacing w:line="307" w:lineRule="atLeast"/>
        <w:rPr>
          <w:rFonts w:ascii="Times New Roman" w:hAnsi="Times New Roman"/>
          <w:sz w:val="22"/>
          <w:szCs w:val="22"/>
        </w:rPr>
      </w:pPr>
      <w:r w:rsidRPr="009B6D31">
        <w:rPr>
          <w:rFonts w:ascii="Times New Roman" w:hAnsi="Times New Roman"/>
          <w:sz w:val="22"/>
          <w:szCs w:val="22"/>
        </w:rPr>
        <w:t> </w:t>
      </w:r>
    </w:p>
    <w:p w:rsidR="00376008" w:rsidRPr="009B6D31" w:rsidRDefault="00376008" w:rsidP="00376008">
      <w:pPr>
        <w:spacing w:line="307" w:lineRule="atLeast"/>
        <w:rPr>
          <w:rFonts w:ascii="Times New Roman" w:hAnsi="Times New Roman"/>
          <w:sz w:val="22"/>
          <w:szCs w:val="22"/>
        </w:rPr>
      </w:pPr>
      <w:r w:rsidRPr="009B6D31">
        <w:rPr>
          <w:rFonts w:ascii="Times New Roman" w:hAnsi="Times New Roman"/>
          <w:sz w:val="22"/>
          <w:szCs w:val="22"/>
        </w:rPr>
        <w:t>RFSL Gävleborg har bedrivit ett aktivt säkrare-sex-arbete som genomsyrat hela verksamheten på</w:t>
      </w:r>
      <w:r w:rsidRPr="009B6D31">
        <w:rPr>
          <w:rFonts w:ascii="Times New Roman" w:hAnsi="Times New Roman"/>
        </w:rPr>
        <w:t> </w:t>
      </w:r>
      <w:r w:rsidRPr="009B6D31">
        <w:rPr>
          <w:rFonts w:ascii="Times New Roman" w:hAnsi="Times New Roman"/>
          <w:sz w:val="22"/>
          <w:szCs w:val="22"/>
        </w:rPr>
        <w:t>olika sätt. Ett gott samarbete med, och i, den lokala hiv/</w:t>
      </w:r>
      <w:proofErr w:type="spellStart"/>
      <w:r w:rsidRPr="009B6D31">
        <w:rPr>
          <w:rFonts w:ascii="Times New Roman" w:hAnsi="Times New Roman"/>
          <w:sz w:val="22"/>
          <w:szCs w:val="22"/>
        </w:rPr>
        <w:t>sti</w:t>
      </w:r>
      <w:proofErr w:type="spellEnd"/>
      <w:r w:rsidRPr="009B6D31">
        <w:rPr>
          <w:rFonts w:ascii="Times New Roman" w:hAnsi="Times New Roman"/>
          <w:sz w:val="22"/>
          <w:szCs w:val="22"/>
        </w:rPr>
        <w:t>-gruppen ger oss ett stort kontaktnät och fler möjligheter att bedriva ett så</w:t>
      </w:r>
      <w:r w:rsidRPr="009B6D31">
        <w:rPr>
          <w:rFonts w:ascii="Times New Roman" w:hAnsi="Times New Roman"/>
        </w:rPr>
        <w:t> </w:t>
      </w:r>
      <w:r w:rsidRPr="009B6D31">
        <w:rPr>
          <w:rFonts w:ascii="Times New Roman" w:hAnsi="Times New Roman"/>
          <w:sz w:val="22"/>
          <w:szCs w:val="22"/>
        </w:rPr>
        <w:t>effektivt säkrare-sex-arbete som möjligt.</w:t>
      </w:r>
    </w:p>
    <w:p w:rsidR="00376008" w:rsidRPr="009B6D31" w:rsidRDefault="00376008" w:rsidP="00376008">
      <w:pPr>
        <w:spacing w:line="307" w:lineRule="atLeast"/>
        <w:rPr>
          <w:rFonts w:ascii="Times New Roman" w:hAnsi="Times New Roman"/>
          <w:sz w:val="22"/>
          <w:szCs w:val="22"/>
        </w:rPr>
      </w:pPr>
      <w:r w:rsidRPr="009B6D31">
        <w:rPr>
          <w:rFonts w:ascii="Times New Roman" w:hAnsi="Times New Roman"/>
          <w:sz w:val="22"/>
          <w:szCs w:val="22"/>
        </w:rPr>
        <w:t> </w:t>
      </w:r>
    </w:p>
    <w:p w:rsidR="00376008" w:rsidRPr="009B6D31" w:rsidRDefault="00376008" w:rsidP="00376008">
      <w:pPr>
        <w:spacing w:line="307" w:lineRule="atLeast"/>
        <w:rPr>
          <w:rFonts w:ascii="Times New Roman" w:hAnsi="Times New Roman"/>
          <w:b/>
          <w:sz w:val="22"/>
          <w:szCs w:val="22"/>
        </w:rPr>
      </w:pPr>
      <w:r w:rsidRPr="009B6D31">
        <w:rPr>
          <w:rFonts w:ascii="Times New Roman" w:hAnsi="Times New Roman"/>
          <w:sz w:val="22"/>
          <w:szCs w:val="22"/>
        </w:rPr>
        <w:t>Vi vill tacka alla som bidragit till föreningens verksamhet, alla insatser</w:t>
      </w:r>
      <w:r w:rsidRPr="009B6D31">
        <w:rPr>
          <w:rFonts w:ascii="Times New Roman" w:hAnsi="Times New Roman"/>
        </w:rPr>
        <w:t> </w:t>
      </w:r>
      <w:r w:rsidRPr="009B6D31">
        <w:rPr>
          <w:rFonts w:ascii="Times New Roman" w:hAnsi="Times New Roman"/>
          <w:sz w:val="22"/>
          <w:szCs w:val="22"/>
        </w:rPr>
        <w:t>är betydelsefulla inom föreningen. Vi vill slutligen också</w:t>
      </w:r>
      <w:r w:rsidRPr="009B6D31">
        <w:rPr>
          <w:rFonts w:ascii="Times New Roman" w:hAnsi="Times New Roman"/>
        </w:rPr>
        <w:t> </w:t>
      </w:r>
      <w:r w:rsidRPr="009B6D31">
        <w:rPr>
          <w:rFonts w:ascii="Times New Roman" w:hAnsi="Times New Roman"/>
          <w:sz w:val="22"/>
          <w:szCs w:val="22"/>
        </w:rPr>
        <w:t>tacka våra bidragsgivare som gett oss de ekonomiska förutsättningarna för att bedriva verksamheten i RFSL Gävleborg.</w:t>
      </w:r>
    </w:p>
    <w:p w:rsidR="00C01378" w:rsidRPr="0039662B" w:rsidRDefault="00C01378">
      <w:pPr>
        <w:ind w:left="0"/>
        <w:rPr>
          <w:rFonts w:ascii="Times New Roman" w:hAnsi="Times New Roman"/>
          <w:sz w:val="22"/>
          <w:szCs w:val="22"/>
        </w:rPr>
      </w:pPr>
    </w:p>
    <w:p w:rsidR="00C01378" w:rsidRPr="0039662B" w:rsidRDefault="00FD7CC2">
      <w:pPr>
        <w:rPr>
          <w:rFonts w:ascii="Times New Roman" w:hAnsi="Times New Roman"/>
          <w:sz w:val="22"/>
          <w:szCs w:val="22"/>
        </w:rPr>
      </w:pPr>
      <w:r w:rsidRPr="0039662B">
        <w:rPr>
          <w:rFonts w:ascii="Times New Roman" w:hAnsi="Times New Roman"/>
          <w:sz w:val="22"/>
          <w:szCs w:val="22"/>
        </w:rPr>
        <w:t xml:space="preserve"> </w:t>
      </w:r>
    </w:p>
    <w:p w:rsidR="00C01378" w:rsidRDefault="00FD7CC2" w:rsidP="003179BD">
      <w:pPr>
        <w:rPr>
          <w:rFonts w:ascii="Times New Roman" w:hAnsi="Times New Roman"/>
          <w:i/>
          <w:sz w:val="22"/>
          <w:szCs w:val="22"/>
        </w:rPr>
      </w:pPr>
      <w:r w:rsidRPr="003179BD">
        <w:rPr>
          <w:rFonts w:ascii="Times New Roman" w:hAnsi="Times New Roman"/>
          <w:i/>
          <w:sz w:val="22"/>
          <w:szCs w:val="22"/>
        </w:rPr>
        <w:t>Gävle den 2016-03-</w:t>
      </w:r>
      <w:r w:rsidR="003179BD" w:rsidRPr="003179BD">
        <w:rPr>
          <w:rFonts w:ascii="Times New Roman" w:hAnsi="Times New Roman"/>
          <w:i/>
          <w:sz w:val="22"/>
          <w:szCs w:val="22"/>
        </w:rPr>
        <w:t>06</w:t>
      </w:r>
    </w:p>
    <w:p w:rsidR="003179BD" w:rsidRPr="003179BD" w:rsidRDefault="003179BD" w:rsidP="003179BD">
      <w:pPr>
        <w:rPr>
          <w:rFonts w:ascii="Times New Roman" w:hAnsi="Times New Roman"/>
          <w:i/>
          <w:sz w:val="22"/>
          <w:szCs w:val="22"/>
        </w:rPr>
      </w:pPr>
    </w:p>
    <w:p w:rsidR="00C01378" w:rsidRDefault="00C01378" w:rsidP="003179BD">
      <w:pPr>
        <w:jc w:val="center"/>
        <w:rPr>
          <w:rFonts w:ascii="Times New Roman" w:hAnsi="Times New Roman"/>
          <w:sz w:val="22"/>
          <w:szCs w:val="22"/>
        </w:rPr>
      </w:pPr>
    </w:p>
    <w:p w:rsidR="003179BD" w:rsidRPr="0039662B" w:rsidRDefault="003179BD" w:rsidP="003179BD">
      <w:pPr>
        <w:jc w:val="center"/>
        <w:rPr>
          <w:rFonts w:ascii="Times New Roman" w:hAnsi="Times New Roman"/>
          <w:sz w:val="22"/>
          <w:szCs w:val="22"/>
        </w:rPr>
      </w:pP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________________________________</w:t>
      </w:r>
    </w:p>
    <w:p w:rsidR="00C01378" w:rsidRPr="0039662B" w:rsidRDefault="003179BD" w:rsidP="003179BD">
      <w:pPr>
        <w:rPr>
          <w:rFonts w:ascii="Times New Roman" w:hAnsi="Times New Roman"/>
          <w:sz w:val="22"/>
          <w:szCs w:val="22"/>
        </w:rPr>
      </w:pPr>
      <w:r>
        <w:rPr>
          <w:rFonts w:ascii="Times New Roman" w:hAnsi="Times New Roman"/>
          <w:sz w:val="22"/>
          <w:szCs w:val="22"/>
        </w:rPr>
        <w:t>Erika Wennerström</w:t>
      </w:r>
    </w:p>
    <w:p w:rsidR="00C01378" w:rsidRPr="0039662B" w:rsidRDefault="00C01378" w:rsidP="003179BD">
      <w:pPr>
        <w:ind w:left="0"/>
        <w:rPr>
          <w:rFonts w:ascii="Times New Roman" w:hAnsi="Times New Roman"/>
          <w:sz w:val="22"/>
          <w:szCs w:val="22"/>
        </w:rPr>
      </w:pPr>
    </w:p>
    <w:p w:rsidR="00C01378" w:rsidRPr="0039662B" w:rsidRDefault="00C01378" w:rsidP="003179BD">
      <w:pPr>
        <w:jc w:val="center"/>
        <w:rPr>
          <w:rFonts w:ascii="Times New Roman" w:hAnsi="Times New Roman"/>
          <w:sz w:val="22"/>
          <w:szCs w:val="22"/>
        </w:rPr>
      </w:pP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_______________________________</w:t>
      </w: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Kjell Stenvall</w:t>
      </w:r>
    </w:p>
    <w:p w:rsidR="00C01378" w:rsidRPr="0039662B" w:rsidRDefault="00C01378" w:rsidP="003179BD">
      <w:pPr>
        <w:ind w:left="0"/>
        <w:rPr>
          <w:rFonts w:ascii="Times New Roman" w:hAnsi="Times New Roman"/>
          <w:sz w:val="22"/>
          <w:szCs w:val="22"/>
        </w:rPr>
      </w:pPr>
    </w:p>
    <w:p w:rsidR="00C01378" w:rsidRPr="0039662B" w:rsidRDefault="00C01378" w:rsidP="003179BD">
      <w:pPr>
        <w:jc w:val="center"/>
        <w:rPr>
          <w:rFonts w:ascii="Times New Roman" w:hAnsi="Times New Roman"/>
          <w:sz w:val="22"/>
          <w:szCs w:val="22"/>
        </w:rPr>
      </w:pP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_______________________________</w:t>
      </w: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 xml:space="preserve">Johan </w:t>
      </w:r>
      <w:proofErr w:type="spellStart"/>
      <w:r w:rsidRPr="0039662B">
        <w:rPr>
          <w:rFonts w:ascii="Times New Roman" w:hAnsi="Times New Roman"/>
          <w:sz w:val="22"/>
          <w:szCs w:val="22"/>
        </w:rPr>
        <w:t>Stugholm</w:t>
      </w:r>
      <w:proofErr w:type="spellEnd"/>
    </w:p>
    <w:p w:rsidR="00C01378" w:rsidRPr="0039662B" w:rsidRDefault="00C01378" w:rsidP="003179BD">
      <w:pPr>
        <w:ind w:left="0"/>
        <w:rPr>
          <w:rFonts w:ascii="Times New Roman" w:hAnsi="Times New Roman"/>
          <w:sz w:val="22"/>
          <w:szCs w:val="22"/>
        </w:rPr>
      </w:pPr>
    </w:p>
    <w:p w:rsidR="00C01378" w:rsidRPr="0039662B" w:rsidRDefault="00C01378" w:rsidP="003179BD">
      <w:pPr>
        <w:jc w:val="center"/>
        <w:rPr>
          <w:rFonts w:ascii="Times New Roman" w:hAnsi="Times New Roman"/>
          <w:sz w:val="22"/>
          <w:szCs w:val="22"/>
        </w:rPr>
      </w:pP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_______________________________</w:t>
      </w: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 xml:space="preserve">Anna </w:t>
      </w:r>
      <w:proofErr w:type="spellStart"/>
      <w:r w:rsidRPr="0039662B">
        <w:rPr>
          <w:rFonts w:ascii="Times New Roman" w:hAnsi="Times New Roman"/>
          <w:sz w:val="22"/>
          <w:szCs w:val="22"/>
        </w:rPr>
        <w:t>Siekas</w:t>
      </w:r>
      <w:proofErr w:type="spellEnd"/>
    </w:p>
    <w:p w:rsidR="00C01378" w:rsidRPr="0039662B" w:rsidRDefault="00C01378" w:rsidP="003179BD">
      <w:pPr>
        <w:ind w:left="0"/>
        <w:rPr>
          <w:rFonts w:ascii="Times New Roman" w:hAnsi="Times New Roman"/>
          <w:sz w:val="22"/>
          <w:szCs w:val="22"/>
        </w:rPr>
      </w:pPr>
    </w:p>
    <w:p w:rsidR="00C01378" w:rsidRPr="0039662B" w:rsidRDefault="00C01378" w:rsidP="003179BD">
      <w:pPr>
        <w:jc w:val="center"/>
        <w:rPr>
          <w:rFonts w:ascii="Times New Roman" w:hAnsi="Times New Roman"/>
          <w:sz w:val="22"/>
          <w:szCs w:val="22"/>
        </w:rPr>
      </w:pP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_______________________________</w:t>
      </w:r>
    </w:p>
    <w:p w:rsidR="00C01378" w:rsidRPr="0039662B" w:rsidRDefault="00FD7CC2" w:rsidP="003179BD">
      <w:pPr>
        <w:rPr>
          <w:rFonts w:ascii="Times New Roman" w:hAnsi="Times New Roman"/>
          <w:sz w:val="22"/>
          <w:szCs w:val="22"/>
        </w:rPr>
      </w:pPr>
      <w:r w:rsidRPr="0039662B">
        <w:rPr>
          <w:rFonts w:ascii="Times New Roman" w:hAnsi="Times New Roman"/>
          <w:sz w:val="22"/>
          <w:szCs w:val="22"/>
        </w:rPr>
        <w:t>Jonas Persson</w:t>
      </w:r>
    </w:p>
    <w:sectPr w:rsidR="00C01378" w:rsidRPr="0039662B" w:rsidSect="006916A8">
      <w:pgSz w:w="11900" w:h="16840"/>
      <w:pgMar w:top="1418" w:right="1418" w:bottom="1418" w:left="1418"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4D" w:rsidRDefault="009F664D">
      <w:r>
        <w:separator/>
      </w:r>
    </w:p>
  </w:endnote>
  <w:endnote w:type="continuationSeparator" w:id="0">
    <w:p w:rsidR="009F664D" w:rsidRDefault="009F6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BoldItali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och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4D" w:rsidRDefault="009F664D">
      <w:r>
        <w:separator/>
      </w:r>
    </w:p>
  </w:footnote>
  <w:footnote w:type="continuationSeparator" w:id="0">
    <w:p w:rsidR="009F664D" w:rsidRDefault="009F6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6804"/>
        <w:tab w:val="clear" w:pos="9072"/>
        <w:tab w:val="right" w:pos="8931"/>
      </w:tabs>
    </w:pPr>
    <w:r>
      <w:rPr>
        <w:noProof/>
        <w:lang w:eastAsia="sv-SE"/>
      </w:rPr>
      <w:drawing>
        <wp:anchor distT="152400" distB="152400" distL="152400" distR="152400" simplePos="0" relativeHeight="251655168" behindDoc="1" locked="0" layoutInCell="1" allowOverlap="1" wp14:anchorId="766B9A69" wp14:editId="190F9F5D">
          <wp:simplePos x="0" y="0"/>
          <wp:positionH relativeFrom="page">
            <wp:posOffset>914400</wp:posOffset>
          </wp:positionH>
          <wp:positionV relativeFrom="page">
            <wp:posOffset>464185</wp:posOffset>
          </wp:positionV>
          <wp:extent cx="1294131" cy="29591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tab/>
    </w:r>
    <w:r>
      <w:tab/>
    </w:r>
    <w:r>
      <w:tab/>
    </w:r>
    <w:r>
      <w:tab/>
      <w:t>Verksamhetsberättelse 2015</w:t>
    </w:r>
  </w:p>
  <w:p w:rsidR="008E7449" w:rsidRDefault="008E7449">
    <w:pPr>
      <w:pStyle w:val="Sidhuvud1"/>
      <w:tabs>
        <w:tab w:val="clear" w:pos="6804"/>
        <w:tab w:val="clear" w:pos="9072"/>
        <w:tab w:val="right" w:pos="8931"/>
      </w:tabs>
      <w:rPr>
        <w:i/>
        <w:iCs/>
      </w:rPr>
    </w:pPr>
    <w:r>
      <w:tab/>
    </w:r>
    <w:r>
      <w:tab/>
    </w:r>
    <w:r>
      <w:tab/>
    </w:r>
    <w:r>
      <w:tab/>
    </w:r>
  </w:p>
  <w:p w:rsidR="008E7449" w:rsidRDefault="008E7449">
    <w:pPr>
      <w:pStyle w:val="Sidhuvud1"/>
      <w:tabs>
        <w:tab w:val="clear" w:pos="4536"/>
        <w:tab w:val="clear" w:pos="6804"/>
        <w:tab w:val="clear" w:pos="9072"/>
        <w:tab w:val="right" w:pos="8931"/>
      </w:tabs>
    </w:pPr>
    <w:r>
      <w:rPr>
        <w:b w:val="0"/>
        <w:bCs w:val="0"/>
      </w:rPr>
      <w:tab/>
    </w:r>
    <w:r>
      <w:rPr>
        <w:b w:val="0"/>
        <w:bCs w:val="0"/>
      </w:rPr>
      <w:tab/>
    </w:r>
    <w:r>
      <w:rPr>
        <w:b w:val="0"/>
        <w:bCs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6804"/>
        <w:tab w:val="clear" w:pos="9072"/>
        <w:tab w:val="right" w:pos="8931"/>
      </w:tabs>
    </w:pPr>
    <w:r>
      <w:rPr>
        <w:noProof/>
        <w:lang w:eastAsia="sv-SE"/>
      </w:rPr>
      <w:drawing>
        <wp:anchor distT="152400" distB="152400" distL="152400" distR="152400" simplePos="0" relativeHeight="251656192" behindDoc="1" locked="0" layoutInCell="1" allowOverlap="1" wp14:anchorId="076177F3" wp14:editId="41434B7E">
          <wp:simplePos x="0" y="0"/>
          <wp:positionH relativeFrom="page">
            <wp:posOffset>914400</wp:posOffset>
          </wp:positionH>
          <wp:positionV relativeFrom="page">
            <wp:posOffset>464185</wp:posOffset>
          </wp:positionV>
          <wp:extent cx="1294131" cy="29591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tab/>
    </w:r>
    <w:r>
      <w:tab/>
    </w:r>
    <w:r>
      <w:tab/>
    </w:r>
    <w:r>
      <w:tab/>
      <w:t>Verksamhetsberättelse 2015</w:t>
    </w:r>
  </w:p>
  <w:p w:rsidR="008E7449" w:rsidRDefault="008E7449">
    <w:pPr>
      <w:pStyle w:val="Sidhuvud1"/>
      <w:tabs>
        <w:tab w:val="clear" w:pos="6804"/>
        <w:tab w:val="clear" w:pos="9072"/>
        <w:tab w:val="right" w:pos="8931"/>
      </w:tabs>
    </w:pP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6804"/>
        <w:tab w:val="clear" w:pos="9072"/>
        <w:tab w:val="right" w:pos="8931"/>
      </w:tabs>
    </w:pPr>
    <w:r>
      <w:rPr>
        <w:noProof/>
        <w:lang w:eastAsia="sv-SE"/>
      </w:rPr>
      <w:drawing>
        <wp:anchor distT="152400" distB="152400" distL="152400" distR="152400" simplePos="0" relativeHeight="251657216" behindDoc="1" locked="0" layoutInCell="1" allowOverlap="1" wp14:anchorId="0882BB21" wp14:editId="1A51A8C6">
          <wp:simplePos x="0" y="0"/>
          <wp:positionH relativeFrom="page">
            <wp:posOffset>914400</wp:posOffset>
          </wp:positionH>
          <wp:positionV relativeFrom="page">
            <wp:posOffset>464185</wp:posOffset>
          </wp:positionV>
          <wp:extent cx="1294131" cy="295910"/>
          <wp:effectExtent l="0" t="0" r="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tab/>
    </w:r>
    <w:r>
      <w:tab/>
    </w:r>
    <w:r>
      <w:tab/>
    </w:r>
    <w:r>
      <w:tab/>
      <w:t>Verksamhetsberättelse 2015</w:t>
    </w:r>
  </w:p>
  <w:p w:rsidR="008E7449" w:rsidRDefault="008E7449">
    <w:pPr>
      <w:pStyle w:val="Sidhuvud1"/>
      <w:tabs>
        <w:tab w:val="clear" w:pos="6804"/>
        <w:tab w:val="clear" w:pos="9072"/>
        <w:tab w:val="right" w:pos="8931"/>
      </w:tabs>
      <w:ind w:left="4536"/>
      <w:rPr>
        <w:i/>
        <w:iCs/>
      </w:rPr>
    </w:pPr>
    <w:r>
      <w:tab/>
    </w:r>
    <w:r>
      <w:tab/>
      <w:t xml:space="preserve"> </w:t>
    </w:r>
  </w:p>
  <w:p w:rsidR="008E7449" w:rsidRDefault="008E7449">
    <w:pPr>
      <w:pStyle w:val="Sidhuvud1"/>
      <w:tabs>
        <w:tab w:val="clear" w:pos="4536"/>
        <w:tab w:val="clear" w:pos="6804"/>
        <w:tab w:val="clear" w:pos="9072"/>
        <w:tab w:val="right" w:pos="8931"/>
      </w:tabs>
    </w:pPr>
    <w:r>
      <w:rPr>
        <w:b w:val="0"/>
        <w:bCs w:val="0"/>
      </w:rPr>
      <w:tab/>
    </w:r>
    <w:r>
      <w:rPr>
        <w:b w:val="0"/>
        <w:bCs w:val="0"/>
      </w:rPr>
      <w:tab/>
    </w:r>
    <w:r>
      <w:rPr>
        <w:b w:val="0"/>
        <w:bCs w:val="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6804"/>
        <w:tab w:val="clear" w:pos="9072"/>
        <w:tab w:val="right" w:pos="8931"/>
      </w:tabs>
    </w:pPr>
    <w:r>
      <w:rPr>
        <w:noProof/>
        <w:lang w:eastAsia="sv-SE"/>
      </w:rPr>
      <w:drawing>
        <wp:anchor distT="152400" distB="152400" distL="152400" distR="152400" simplePos="0" relativeHeight="251658240" behindDoc="1" locked="0" layoutInCell="1" allowOverlap="1" wp14:anchorId="49C467DB" wp14:editId="0ED111AE">
          <wp:simplePos x="0" y="0"/>
          <wp:positionH relativeFrom="page">
            <wp:posOffset>914400</wp:posOffset>
          </wp:positionH>
          <wp:positionV relativeFrom="page">
            <wp:posOffset>464185</wp:posOffset>
          </wp:positionV>
          <wp:extent cx="1294131" cy="29591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8"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tab/>
    </w:r>
    <w:r>
      <w:tab/>
    </w:r>
    <w:r>
      <w:tab/>
    </w:r>
    <w:r>
      <w:tab/>
      <w:t>Verksamhetsberättelse 2015</w:t>
    </w:r>
  </w:p>
  <w:p w:rsidR="008E7449" w:rsidRDefault="008E7449">
    <w:pPr>
      <w:pStyle w:val="Sidhuvud1"/>
      <w:tabs>
        <w:tab w:val="clear" w:pos="6804"/>
        <w:tab w:val="clear" w:pos="9072"/>
        <w:tab w:val="right" w:pos="8931"/>
      </w:tabs>
    </w:pPr>
  </w:p>
  <w:p w:rsidR="008E7449" w:rsidRDefault="008E7449">
    <w:pPr>
      <w:pStyle w:val="Sidhuvud1"/>
      <w:tabs>
        <w:tab w:val="clear" w:pos="6804"/>
        <w:tab w:val="clear" w:pos="9072"/>
        <w:tab w:val="right" w:pos="8931"/>
      </w:tabs>
    </w:pPr>
  </w:p>
  <w:p w:rsidR="008E7449" w:rsidRDefault="008E7449">
    <w:pPr>
      <w:pStyle w:val="Sidhuvud1"/>
      <w:tabs>
        <w:tab w:val="clear" w:pos="6804"/>
        <w:tab w:val="clear" w:pos="9072"/>
        <w:tab w:val="right" w:pos="8931"/>
      </w:tabs>
    </w:pPr>
  </w:p>
  <w:p w:rsidR="008E7449" w:rsidRDefault="008E7449">
    <w:pPr>
      <w:pStyle w:val="Sidhuvud1"/>
      <w:tabs>
        <w:tab w:val="clear" w:pos="6804"/>
        <w:tab w:val="clear" w:pos="9072"/>
        <w:tab w:val="right" w:pos="8931"/>
      </w:tabs>
      <w:ind w:left="0"/>
    </w:pP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4536"/>
        <w:tab w:val="clear" w:pos="6804"/>
        <w:tab w:val="clear" w:pos="9072"/>
        <w:tab w:val="left" w:pos="2547"/>
        <w:tab w:val="left" w:pos="6300"/>
      </w:tabs>
      <w:rPr>
        <w:i/>
        <w:iCs/>
      </w:rPr>
    </w:pPr>
    <w:r>
      <w:rPr>
        <w:noProof/>
        <w:lang w:eastAsia="sv-SE"/>
      </w:rPr>
      <w:drawing>
        <wp:anchor distT="152400" distB="152400" distL="152400" distR="152400" simplePos="0" relativeHeight="251659264" behindDoc="1" locked="0" layoutInCell="1" allowOverlap="1" wp14:anchorId="035C993F" wp14:editId="126FA7D5">
          <wp:simplePos x="0" y="0"/>
          <wp:positionH relativeFrom="page">
            <wp:posOffset>1066800</wp:posOffset>
          </wp:positionH>
          <wp:positionV relativeFrom="page">
            <wp:posOffset>616585</wp:posOffset>
          </wp:positionV>
          <wp:extent cx="1294131" cy="29591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9"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rPr>
        <w:i/>
        <w:iCs/>
      </w:rPr>
      <w:tab/>
    </w:r>
  </w:p>
  <w:p w:rsidR="008E7449" w:rsidRDefault="008E7449">
    <w:pPr>
      <w:pStyle w:val="Sidhuvud1"/>
      <w:tabs>
        <w:tab w:val="clear" w:pos="4536"/>
        <w:tab w:val="clear" w:pos="6804"/>
        <w:tab w:val="clear" w:pos="9072"/>
        <w:tab w:val="left" w:pos="2547"/>
        <w:tab w:val="left" w:pos="6300"/>
      </w:tabs>
      <w:jc w:val="center"/>
      <w:rPr>
        <w:i/>
        <w:iCs/>
      </w:rPr>
    </w:pPr>
  </w:p>
  <w:p w:rsidR="008E7449" w:rsidRDefault="008E7449">
    <w:pPr>
      <w:pStyle w:val="Sidhuvud1"/>
      <w:tabs>
        <w:tab w:val="clear" w:pos="6804"/>
        <w:tab w:val="clear" w:pos="9072"/>
        <w:tab w:val="right" w:pos="8931"/>
      </w:tabs>
    </w:pPr>
    <w:r>
      <w:rPr>
        <w:i/>
        <w:iCs/>
      </w:rPr>
      <w:tab/>
    </w:r>
    <w:r>
      <w:rPr>
        <w:i/>
        <w:iCs/>
      </w:rPr>
      <w:tab/>
    </w:r>
    <w:r>
      <w:t>Verksamhetsberättelse 2015</w:t>
    </w:r>
  </w:p>
  <w:p w:rsidR="008E7449" w:rsidRDefault="008E7449">
    <w:pPr>
      <w:pStyle w:val="Sidhuvud1"/>
      <w:tabs>
        <w:tab w:val="clear" w:pos="4536"/>
        <w:tab w:val="clear" w:pos="6804"/>
        <w:tab w:val="clear" w:pos="9072"/>
        <w:tab w:val="left" w:pos="2547"/>
        <w:tab w:val="left" w:pos="6300"/>
      </w:tabs>
    </w:pPr>
  </w:p>
  <w:p w:rsidR="008E7449" w:rsidRDefault="008E7449">
    <w:pPr>
      <w:pStyle w:val="Sidhuvud1"/>
      <w:tabs>
        <w:tab w:val="clear" w:pos="4536"/>
        <w:tab w:val="clear" w:pos="6804"/>
        <w:tab w:val="clear" w:pos="9072"/>
        <w:tab w:val="left" w:pos="2547"/>
        <w:tab w:val="left" w:pos="6300"/>
      </w:tabs>
    </w:pPr>
  </w:p>
  <w:p w:rsidR="008E7449" w:rsidRDefault="008E7449">
    <w:pPr>
      <w:pStyle w:val="Sidhuvud1"/>
      <w:tabs>
        <w:tab w:val="clear" w:pos="4536"/>
        <w:tab w:val="clear" w:pos="6804"/>
        <w:tab w:val="clear" w:pos="9072"/>
        <w:tab w:val="left" w:pos="2547"/>
        <w:tab w:val="left" w:pos="6300"/>
      </w:tabs>
    </w:pPr>
  </w:p>
  <w:p w:rsidR="008E7449" w:rsidRDefault="008E7449">
    <w:pPr>
      <w:pStyle w:val="Sidhuvud1"/>
      <w:tabs>
        <w:tab w:val="clear" w:pos="4536"/>
        <w:tab w:val="clear" w:pos="6804"/>
        <w:tab w:val="clear" w:pos="9072"/>
        <w:tab w:val="left" w:pos="2547"/>
        <w:tab w:val="left" w:pos="6300"/>
      </w:tabs>
    </w:pPr>
    <w:r>
      <w:rPr>
        <w:i/>
        <w:iCs/>
      </w:rPr>
      <w:tab/>
    </w:r>
    <w:r>
      <w:rPr>
        <w:i/>
        <w:iCs/>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449" w:rsidRDefault="008E7449">
    <w:pPr>
      <w:pStyle w:val="Sidhuvud1"/>
      <w:tabs>
        <w:tab w:val="clear" w:pos="6804"/>
        <w:tab w:val="clear" w:pos="9072"/>
        <w:tab w:val="right" w:pos="8931"/>
      </w:tabs>
    </w:pPr>
    <w:r>
      <w:rPr>
        <w:noProof/>
        <w:lang w:eastAsia="sv-SE"/>
      </w:rPr>
      <w:drawing>
        <wp:anchor distT="152400" distB="152400" distL="152400" distR="152400" simplePos="0" relativeHeight="251660288" behindDoc="1" locked="0" layoutInCell="1" allowOverlap="1" wp14:anchorId="608654B8" wp14:editId="1C6CF57B">
          <wp:simplePos x="0" y="0"/>
          <wp:positionH relativeFrom="page">
            <wp:posOffset>914400</wp:posOffset>
          </wp:positionH>
          <wp:positionV relativeFrom="page">
            <wp:posOffset>464185</wp:posOffset>
          </wp:positionV>
          <wp:extent cx="1294131" cy="29591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30" name="image.png"/>
                  <pic:cNvPicPr/>
                </pic:nvPicPr>
                <pic:blipFill>
                  <a:blip r:embed="rId1">
                    <a:extLst/>
                  </a:blip>
                  <a:stretch>
                    <a:fillRect/>
                  </a:stretch>
                </pic:blipFill>
                <pic:spPr>
                  <a:xfrm>
                    <a:off x="0" y="0"/>
                    <a:ext cx="1294131" cy="295910"/>
                  </a:xfrm>
                  <a:prstGeom prst="rect">
                    <a:avLst/>
                  </a:prstGeom>
                  <a:ln w="12700" cap="flat">
                    <a:noFill/>
                    <a:miter lim="400000"/>
                  </a:ln>
                  <a:effectLst/>
                </pic:spPr>
              </pic:pic>
            </a:graphicData>
          </a:graphic>
        </wp:anchor>
      </w:drawing>
    </w:r>
    <w:r>
      <w:tab/>
    </w:r>
    <w:r>
      <w:tab/>
    </w:r>
    <w:r>
      <w:tab/>
    </w:r>
    <w:r>
      <w:tab/>
      <w:t>Verksamhetsberättelse 2015</w:t>
    </w:r>
  </w:p>
  <w:p w:rsidR="008E7449" w:rsidRDefault="008E7449">
    <w:pPr>
      <w:pStyle w:val="Sidhuvud1"/>
      <w:tabs>
        <w:tab w:val="clear" w:pos="6804"/>
        <w:tab w:val="clear" w:pos="9072"/>
        <w:tab w:val="right" w:pos="8931"/>
      </w:tabs>
      <w:rPr>
        <w:i/>
        <w:iCs/>
      </w:rPr>
    </w:pPr>
    <w:r>
      <w:tab/>
      <w:t xml:space="preserve">                                 </w:t>
    </w:r>
    <w:r>
      <w:tab/>
    </w:r>
    <w:r>
      <w:tab/>
      <w:t xml:space="preserve">                                                                          </w:t>
    </w:r>
  </w:p>
  <w:p w:rsidR="008E7449" w:rsidRDefault="008E7449">
    <w:pPr>
      <w:pStyle w:val="Sidhuvud1"/>
      <w:tabs>
        <w:tab w:val="clear" w:pos="4536"/>
        <w:tab w:val="clear" w:pos="6804"/>
        <w:tab w:val="clear" w:pos="9072"/>
        <w:tab w:val="right" w:pos="8931"/>
      </w:tabs>
    </w:pPr>
    <w:r>
      <w:rPr>
        <w:b w:val="0"/>
        <w:bCs w:val="0"/>
      </w:rPr>
      <w:tab/>
    </w:r>
    <w:r>
      <w:rPr>
        <w:b w:val="0"/>
        <w:bCs w:val="0"/>
      </w:rPr>
      <w:tab/>
    </w:r>
    <w:r>
      <w:rPr>
        <w:b w:val="0"/>
        <w:bCs w:val="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17E"/>
    <w:multiLevelType w:val="multilevel"/>
    <w:tmpl w:val="DA1028CA"/>
    <w:styleLink w:val="List31"/>
    <w:lvl w:ilvl="0">
      <w:start w:val="1"/>
      <w:numFmt w:val="decimal"/>
      <w:lvlText w:val="%1."/>
      <w:lvlJc w:val="left"/>
      <w:pPr>
        <w:tabs>
          <w:tab w:val="num" w:pos="371"/>
        </w:tabs>
        <w:ind w:left="456" w:hanging="456"/>
      </w:pPr>
      <w:rPr>
        <w:color w:val="FF2600"/>
        <w:position w:val="0"/>
      </w:rPr>
    </w:lvl>
    <w:lvl w:ilvl="1">
      <w:start w:val="1"/>
      <w:numFmt w:val="decimal"/>
      <w:lvlText w:val="%1.%2."/>
      <w:lvlJc w:val="left"/>
      <w:pPr>
        <w:tabs>
          <w:tab w:val="num" w:pos="487"/>
        </w:tabs>
        <w:ind w:left="572" w:hanging="572"/>
      </w:pPr>
      <w:rPr>
        <w:color w:val="FF2600"/>
        <w:position w:val="0"/>
      </w:rPr>
    </w:lvl>
    <w:lvl w:ilvl="2">
      <w:start w:val="1"/>
      <w:numFmt w:val="decimal"/>
      <w:lvlText w:val="%1.%2.%3."/>
      <w:lvlJc w:val="left"/>
      <w:pPr>
        <w:tabs>
          <w:tab w:val="num" w:pos="567"/>
        </w:tabs>
        <w:ind w:left="652" w:hanging="652"/>
      </w:pPr>
      <w:rPr>
        <w:color w:val="FF2600"/>
        <w:position w:val="0"/>
      </w:rPr>
    </w:lvl>
    <w:lvl w:ilvl="3">
      <w:start w:val="1"/>
      <w:numFmt w:val="decimal"/>
      <w:lvlText w:val="%1.%2.%3.%4."/>
      <w:lvlJc w:val="left"/>
      <w:pPr>
        <w:tabs>
          <w:tab w:val="num" w:pos="707"/>
        </w:tabs>
        <w:ind w:left="792" w:hanging="792"/>
      </w:pPr>
      <w:rPr>
        <w:color w:val="FF2600"/>
        <w:position w:val="0"/>
      </w:rPr>
    </w:lvl>
    <w:lvl w:ilvl="4">
      <w:start w:val="1"/>
      <w:numFmt w:val="decimal"/>
      <w:lvlText w:val="%1.%2.%3.%4.%5."/>
      <w:lvlJc w:val="left"/>
      <w:pPr>
        <w:tabs>
          <w:tab w:val="num" w:pos="825"/>
        </w:tabs>
        <w:ind w:left="910" w:hanging="910"/>
      </w:pPr>
      <w:rPr>
        <w:color w:val="FF2600"/>
        <w:position w:val="0"/>
      </w:rPr>
    </w:lvl>
    <w:lvl w:ilvl="5">
      <w:start w:val="1"/>
      <w:numFmt w:val="decimal"/>
      <w:lvlText w:val="%1.%2.%3.%4.%5.%6."/>
      <w:lvlJc w:val="left"/>
      <w:pPr>
        <w:tabs>
          <w:tab w:val="num" w:pos="943"/>
        </w:tabs>
        <w:ind w:left="1028" w:hanging="1028"/>
      </w:pPr>
      <w:rPr>
        <w:color w:val="FF2600"/>
        <w:position w:val="0"/>
      </w:rPr>
    </w:lvl>
    <w:lvl w:ilvl="6">
      <w:start w:val="1"/>
      <w:numFmt w:val="decimal"/>
      <w:lvlText w:val="%1.%2.%3.%4.%5.%6.%7."/>
      <w:lvlJc w:val="left"/>
      <w:pPr>
        <w:tabs>
          <w:tab w:val="num" w:pos="1060"/>
        </w:tabs>
        <w:ind w:left="1145" w:hanging="1145"/>
      </w:pPr>
      <w:rPr>
        <w:color w:val="FF2600"/>
        <w:position w:val="0"/>
      </w:rPr>
    </w:lvl>
    <w:lvl w:ilvl="7">
      <w:start w:val="1"/>
      <w:numFmt w:val="decimal"/>
      <w:lvlText w:val="%1.%2.%3.%4.%5.%6.%7.%8."/>
      <w:lvlJc w:val="left"/>
      <w:pPr>
        <w:tabs>
          <w:tab w:val="num" w:pos="1178"/>
        </w:tabs>
        <w:ind w:left="1263" w:hanging="1263"/>
      </w:pPr>
      <w:rPr>
        <w:color w:val="FF2600"/>
        <w:position w:val="0"/>
      </w:rPr>
    </w:lvl>
    <w:lvl w:ilvl="8">
      <w:start w:val="1"/>
      <w:numFmt w:val="decimal"/>
      <w:lvlText w:val="%1.%2.%3.%4.%5.%6.%7.%8.%9."/>
      <w:lvlJc w:val="left"/>
      <w:pPr>
        <w:tabs>
          <w:tab w:val="num" w:pos="1296"/>
        </w:tabs>
        <w:ind w:left="1381" w:hanging="1381"/>
      </w:pPr>
      <w:rPr>
        <w:color w:val="FF2600"/>
        <w:position w:val="0"/>
      </w:rPr>
    </w:lvl>
  </w:abstractNum>
  <w:abstractNum w:abstractNumId="1">
    <w:nsid w:val="07A338EB"/>
    <w:multiLevelType w:val="hybridMultilevel"/>
    <w:tmpl w:val="79DC731A"/>
    <w:lvl w:ilvl="0" w:tplc="E6ACF51A">
      <w:numFmt w:val="bullet"/>
      <w:lvlText w:val="-"/>
      <w:lvlJc w:val="left"/>
      <w:pPr>
        <w:ind w:left="2628" w:hanging="360"/>
      </w:pPr>
      <w:rPr>
        <w:rFonts w:ascii="Times New Roman" w:eastAsia="Arial Unicode MS" w:hAnsi="Times New Roman" w:cs="Times New Roman" w:hint="default"/>
      </w:rPr>
    </w:lvl>
    <w:lvl w:ilvl="1" w:tplc="041D0003" w:tentative="1">
      <w:start w:val="1"/>
      <w:numFmt w:val="bullet"/>
      <w:lvlText w:val="o"/>
      <w:lvlJc w:val="left"/>
      <w:pPr>
        <w:ind w:left="3348" w:hanging="360"/>
      </w:pPr>
      <w:rPr>
        <w:rFonts w:ascii="Courier New" w:hAnsi="Courier New" w:cs="Courier New" w:hint="default"/>
      </w:rPr>
    </w:lvl>
    <w:lvl w:ilvl="2" w:tplc="041D0005" w:tentative="1">
      <w:start w:val="1"/>
      <w:numFmt w:val="bullet"/>
      <w:lvlText w:val=""/>
      <w:lvlJc w:val="left"/>
      <w:pPr>
        <w:ind w:left="4068" w:hanging="360"/>
      </w:pPr>
      <w:rPr>
        <w:rFonts w:ascii="Wingdings" w:hAnsi="Wingdings" w:hint="default"/>
      </w:rPr>
    </w:lvl>
    <w:lvl w:ilvl="3" w:tplc="041D0001" w:tentative="1">
      <w:start w:val="1"/>
      <w:numFmt w:val="bullet"/>
      <w:lvlText w:val=""/>
      <w:lvlJc w:val="left"/>
      <w:pPr>
        <w:ind w:left="4788" w:hanging="360"/>
      </w:pPr>
      <w:rPr>
        <w:rFonts w:ascii="Symbol" w:hAnsi="Symbol" w:hint="default"/>
      </w:rPr>
    </w:lvl>
    <w:lvl w:ilvl="4" w:tplc="041D0003" w:tentative="1">
      <w:start w:val="1"/>
      <w:numFmt w:val="bullet"/>
      <w:lvlText w:val="o"/>
      <w:lvlJc w:val="left"/>
      <w:pPr>
        <w:ind w:left="5508" w:hanging="360"/>
      </w:pPr>
      <w:rPr>
        <w:rFonts w:ascii="Courier New" w:hAnsi="Courier New" w:cs="Courier New" w:hint="default"/>
      </w:rPr>
    </w:lvl>
    <w:lvl w:ilvl="5" w:tplc="041D0005" w:tentative="1">
      <w:start w:val="1"/>
      <w:numFmt w:val="bullet"/>
      <w:lvlText w:val=""/>
      <w:lvlJc w:val="left"/>
      <w:pPr>
        <w:ind w:left="6228" w:hanging="360"/>
      </w:pPr>
      <w:rPr>
        <w:rFonts w:ascii="Wingdings" w:hAnsi="Wingdings" w:hint="default"/>
      </w:rPr>
    </w:lvl>
    <w:lvl w:ilvl="6" w:tplc="041D0001" w:tentative="1">
      <w:start w:val="1"/>
      <w:numFmt w:val="bullet"/>
      <w:lvlText w:val=""/>
      <w:lvlJc w:val="left"/>
      <w:pPr>
        <w:ind w:left="6948" w:hanging="360"/>
      </w:pPr>
      <w:rPr>
        <w:rFonts w:ascii="Symbol" w:hAnsi="Symbol" w:hint="default"/>
      </w:rPr>
    </w:lvl>
    <w:lvl w:ilvl="7" w:tplc="041D0003" w:tentative="1">
      <w:start w:val="1"/>
      <w:numFmt w:val="bullet"/>
      <w:lvlText w:val="o"/>
      <w:lvlJc w:val="left"/>
      <w:pPr>
        <w:ind w:left="7668" w:hanging="360"/>
      </w:pPr>
      <w:rPr>
        <w:rFonts w:ascii="Courier New" w:hAnsi="Courier New" w:cs="Courier New" w:hint="default"/>
      </w:rPr>
    </w:lvl>
    <w:lvl w:ilvl="8" w:tplc="041D0005" w:tentative="1">
      <w:start w:val="1"/>
      <w:numFmt w:val="bullet"/>
      <w:lvlText w:val=""/>
      <w:lvlJc w:val="left"/>
      <w:pPr>
        <w:ind w:left="8388" w:hanging="360"/>
      </w:pPr>
      <w:rPr>
        <w:rFonts w:ascii="Wingdings" w:hAnsi="Wingdings" w:hint="default"/>
      </w:rPr>
    </w:lvl>
  </w:abstractNum>
  <w:abstractNum w:abstractNumId="2">
    <w:nsid w:val="0D552B5A"/>
    <w:multiLevelType w:val="multilevel"/>
    <w:tmpl w:val="B238BC12"/>
    <w:lvl w:ilvl="0">
      <w:start w:val="1"/>
      <w:numFmt w:val="decimal"/>
      <w:lvlText w:val="%1."/>
      <w:lvlJc w:val="left"/>
      <w:rPr>
        <w:rFonts w:ascii="Verdana" w:eastAsia="Verdana" w:hAnsi="Verdana" w:cs="Courier New"/>
        <w:position w:val="0"/>
      </w:rPr>
    </w:lvl>
    <w:lvl w:ilvl="1">
      <w:start w:val="1"/>
      <w:numFmt w:val="decimal"/>
      <w:lvlText w:val="%1.%2."/>
      <w:lvlJc w:val="left"/>
      <w:rPr>
        <w:rFonts w:ascii="Verdana" w:eastAsia="Verdana" w:hAnsi="Verdana" w:cs="Courier New"/>
        <w:position w:val="0"/>
      </w:rPr>
    </w:lvl>
    <w:lvl w:ilvl="2">
      <w:start w:val="1"/>
      <w:numFmt w:val="decimal"/>
      <w:lvlText w:val="%1.%2.%3."/>
      <w:lvlJc w:val="left"/>
      <w:rPr>
        <w:rFonts w:ascii="Verdana" w:eastAsia="Verdana" w:hAnsi="Verdana" w:cs="Courier New"/>
        <w:position w:val="0"/>
      </w:rPr>
    </w:lvl>
    <w:lvl w:ilvl="3">
      <w:start w:val="1"/>
      <w:numFmt w:val="decimal"/>
      <w:lvlText w:val="%1.%2.%3.%4."/>
      <w:lvlJc w:val="left"/>
      <w:rPr>
        <w:rFonts w:ascii="Verdana" w:eastAsia="Verdana" w:hAnsi="Verdana" w:cs="Courier New"/>
        <w:position w:val="0"/>
      </w:rPr>
    </w:lvl>
    <w:lvl w:ilvl="4">
      <w:start w:val="1"/>
      <w:numFmt w:val="decimal"/>
      <w:lvlText w:val="%1.%2.%3.%4.%5."/>
      <w:lvlJc w:val="left"/>
      <w:rPr>
        <w:rFonts w:ascii="Verdana" w:eastAsia="Verdana" w:hAnsi="Verdana" w:cs="Courier New"/>
        <w:position w:val="0"/>
      </w:rPr>
    </w:lvl>
    <w:lvl w:ilvl="5">
      <w:start w:val="1"/>
      <w:numFmt w:val="decimal"/>
      <w:lvlText w:val="%1.%2.%3.%4.%5.%6."/>
      <w:lvlJc w:val="left"/>
      <w:rPr>
        <w:rFonts w:ascii="Verdana" w:eastAsia="Verdana" w:hAnsi="Verdana" w:cs="Courier New"/>
        <w:position w:val="0"/>
      </w:rPr>
    </w:lvl>
    <w:lvl w:ilvl="6">
      <w:start w:val="1"/>
      <w:numFmt w:val="decimal"/>
      <w:lvlText w:val="%1.%2.%3.%4.%5.%6.%7."/>
      <w:lvlJc w:val="left"/>
      <w:rPr>
        <w:rFonts w:ascii="Verdana" w:eastAsia="Verdana" w:hAnsi="Verdana" w:cs="Courier New"/>
        <w:position w:val="0"/>
      </w:rPr>
    </w:lvl>
    <w:lvl w:ilvl="7">
      <w:start w:val="1"/>
      <w:numFmt w:val="decimal"/>
      <w:lvlText w:val="%1.%2.%3.%4.%5.%6.%7.%8."/>
      <w:lvlJc w:val="left"/>
      <w:rPr>
        <w:rFonts w:ascii="Verdana" w:eastAsia="Verdana" w:hAnsi="Verdana" w:cs="Courier New"/>
        <w:position w:val="0"/>
      </w:rPr>
    </w:lvl>
    <w:lvl w:ilvl="8">
      <w:start w:val="1"/>
      <w:numFmt w:val="decimal"/>
      <w:lvlText w:val="%1.%2.%3.%4.%5.%6.%7.%8.%9."/>
      <w:lvlJc w:val="left"/>
      <w:rPr>
        <w:rFonts w:ascii="Verdana" w:eastAsia="Verdana" w:hAnsi="Verdana" w:cs="Courier New"/>
        <w:position w:val="0"/>
      </w:rPr>
    </w:lvl>
  </w:abstractNum>
  <w:abstractNum w:abstractNumId="3">
    <w:nsid w:val="21476117"/>
    <w:multiLevelType w:val="hybridMultilevel"/>
    <w:tmpl w:val="DB307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45855"/>
    <w:multiLevelType w:val="multilevel"/>
    <w:tmpl w:val="F6329336"/>
    <w:lvl w:ilvl="0">
      <w:start w:val="1"/>
      <w:numFmt w:val="decimal"/>
      <w:lvlText w:val="%1."/>
      <w:lvlJc w:val="left"/>
      <w:pPr>
        <w:tabs>
          <w:tab w:val="num" w:pos="371"/>
        </w:tabs>
        <w:ind w:left="456" w:hanging="456"/>
      </w:pPr>
      <w:rPr>
        <w:color w:val="FF2600"/>
        <w:position w:val="0"/>
      </w:rPr>
    </w:lvl>
    <w:lvl w:ilvl="1">
      <w:start w:val="1"/>
      <w:numFmt w:val="decimal"/>
      <w:lvlText w:val="%1.%2."/>
      <w:lvlJc w:val="left"/>
      <w:pPr>
        <w:tabs>
          <w:tab w:val="num" w:pos="487"/>
        </w:tabs>
        <w:ind w:left="572" w:hanging="572"/>
      </w:pPr>
      <w:rPr>
        <w:color w:val="FF2600"/>
        <w:position w:val="0"/>
      </w:rPr>
    </w:lvl>
    <w:lvl w:ilvl="2">
      <w:start w:val="1"/>
      <w:numFmt w:val="decimal"/>
      <w:lvlText w:val="%1.%2.%3."/>
      <w:lvlJc w:val="left"/>
      <w:pPr>
        <w:tabs>
          <w:tab w:val="num" w:pos="567"/>
        </w:tabs>
        <w:ind w:left="652" w:hanging="652"/>
      </w:pPr>
      <w:rPr>
        <w:color w:val="FF2600"/>
        <w:position w:val="0"/>
      </w:rPr>
    </w:lvl>
    <w:lvl w:ilvl="3">
      <w:start w:val="1"/>
      <w:numFmt w:val="decimal"/>
      <w:lvlText w:val="%1.%2.%3.%4."/>
      <w:lvlJc w:val="left"/>
      <w:pPr>
        <w:tabs>
          <w:tab w:val="num" w:pos="707"/>
        </w:tabs>
        <w:ind w:left="792" w:hanging="792"/>
      </w:pPr>
      <w:rPr>
        <w:color w:val="FF2600"/>
        <w:position w:val="0"/>
      </w:rPr>
    </w:lvl>
    <w:lvl w:ilvl="4">
      <w:start w:val="1"/>
      <w:numFmt w:val="decimal"/>
      <w:lvlText w:val="%1.%2.%3.%4.%5."/>
      <w:lvlJc w:val="left"/>
      <w:pPr>
        <w:tabs>
          <w:tab w:val="num" w:pos="825"/>
        </w:tabs>
        <w:ind w:left="910" w:hanging="910"/>
      </w:pPr>
      <w:rPr>
        <w:color w:val="FF2600"/>
        <w:position w:val="0"/>
      </w:rPr>
    </w:lvl>
    <w:lvl w:ilvl="5">
      <w:start w:val="1"/>
      <w:numFmt w:val="decimal"/>
      <w:lvlText w:val="%1.%2.%3.%4.%5.%6."/>
      <w:lvlJc w:val="left"/>
      <w:pPr>
        <w:tabs>
          <w:tab w:val="num" w:pos="943"/>
        </w:tabs>
        <w:ind w:left="1028" w:hanging="1028"/>
      </w:pPr>
      <w:rPr>
        <w:color w:val="FF2600"/>
        <w:position w:val="0"/>
      </w:rPr>
    </w:lvl>
    <w:lvl w:ilvl="6">
      <w:start w:val="1"/>
      <w:numFmt w:val="decimal"/>
      <w:lvlText w:val="%1.%2.%3.%4.%5.%6.%7."/>
      <w:lvlJc w:val="left"/>
      <w:pPr>
        <w:tabs>
          <w:tab w:val="num" w:pos="1060"/>
        </w:tabs>
        <w:ind w:left="1145" w:hanging="1145"/>
      </w:pPr>
      <w:rPr>
        <w:color w:val="FF2600"/>
        <w:position w:val="0"/>
      </w:rPr>
    </w:lvl>
    <w:lvl w:ilvl="7">
      <w:start w:val="1"/>
      <w:numFmt w:val="decimal"/>
      <w:lvlText w:val="%1.%2.%3.%4.%5.%6.%7.%8."/>
      <w:lvlJc w:val="left"/>
      <w:pPr>
        <w:tabs>
          <w:tab w:val="num" w:pos="1178"/>
        </w:tabs>
        <w:ind w:left="1263" w:hanging="1263"/>
      </w:pPr>
      <w:rPr>
        <w:color w:val="FF2600"/>
        <w:position w:val="0"/>
      </w:rPr>
    </w:lvl>
    <w:lvl w:ilvl="8">
      <w:start w:val="1"/>
      <w:numFmt w:val="decimal"/>
      <w:lvlText w:val="%1.%2.%3.%4.%5.%6.%7.%8.%9."/>
      <w:lvlJc w:val="left"/>
      <w:pPr>
        <w:tabs>
          <w:tab w:val="num" w:pos="1296"/>
        </w:tabs>
        <w:ind w:left="1381" w:hanging="1381"/>
      </w:pPr>
      <w:rPr>
        <w:color w:val="FF2600"/>
        <w:position w:val="0"/>
      </w:rPr>
    </w:lvl>
  </w:abstractNum>
  <w:abstractNum w:abstractNumId="5">
    <w:nsid w:val="287421CF"/>
    <w:multiLevelType w:val="multilevel"/>
    <w:tmpl w:val="5A586FF0"/>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6">
    <w:nsid w:val="2D46240A"/>
    <w:multiLevelType w:val="multilevel"/>
    <w:tmpl w:val="BF4C813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EF47A1A"/>
    <w:multiLevelType w:val="multilevel"/>
    <w:tmpl w:val="A96E6DC4"/>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F2F2E90"/>
    <w:multiLevelType w:val="multilevel"/>
    <w:tmpl w:val="1B18CD0E"/>
    <w:lvl w:ilvl="0">
      <w:start w:val="1"/>
      <w:numFmt w:val="decimal"/>
      <w:lvlText w:val="%1"/>
      <w:lvlJc w:val="left"/>
      <w:pPr>
        <w:ind w:left="520" w:hanging="520"/>
      </w:pPr>
      <w:rPr>
        <w:rFonts w:hAnsi="Verdana" w:hint="default"/>
      </w:rPr>
    </w:lvl>
    <w:lvl w:ilvl="1">
      <w:start w:val="3"/>
      <w:numFmt w:val="decimal"/>
      <w:lvlText w:val="%1.%2"/>
      <w:lvlJc w:val="left"/>
      <w:pPr>
        <w:ind w:left="862" w:hanging="720"/>
      </w:pPr>
      <w:rPr>
        <w:rFonts w:hAnsi="Verdana" w:hint="default"/>
      </w:rPr>
    </w:lvl>
    <w:lvl w:ilvl="2">
      <w:start w:val="1"/>
      <w:numFmt w:val="decimal"/>
      <w:lvlText w:val="%1.%2.%3"/>
      <w:lvlJc w:val="left"/>
      <w:pPr>
        <w:ind w:left="1004" w:hanging="720"/>
      </w:pPr>
      <w:rPr>
        <w:rFonts w:hAnsi="Verdana" w:hint="default"/>
      </w:rPr>
    </w:lvl>
    <w:lvl w:ilvl="3">
      <w:start w:val="1"/>
      <w:numFmt w:val="decimal"/>
      <w:lvlText w:val="%1.%2.%3.%4"/>
      <w:lvlJc w:val="left"/>
      <w:pPr>
        <w:ind w:left="1506" w:hanging="1080"/>
      </w:pPr>
      <w:rPr>
        <w:rFonts w:hAnsi="Verdana" w:hint="default"/>
      </w:rPr>
    </w:lvl>
    <w:lvl w:ilvl="4">
      <w:start w:val="1"/>
      <w:numFmt w:val="decimal"/>
      <w:lvlText w:val="%1.%2.%3.%4.%5"/>
      <w:lvlJc w:val="left"/>
      <w:pPr>
        <w:ind w:left="1648" w:hanging="1080"/>
      </w:pPr>
      <w:rPr>
        <w:rFonts w:hAnsi="Verdana" w:hint="default"/>
      </w:rPr>
    </w:lvl>
    <w:lvl w:ilvl="5">
      <w:start w:val="1"/>
      <w:numFmt w:val="decimal"/>
      <w:lvlText w:val="%1.%2.%3.%4.%5.%6"/>
      <w:lvlJc w:val="left"/>
      <w:pPr>
        <w:ind w:left="2150" w:hanging="1440"/>
      </w:pPr>
      <w:rPr>
        <w:rFonts w:hAnsi="Verdana" w:hint="default"/>
      </w:rPr>
    </w:lvl>
    <w:lvl w:ilvl="6">
      <w:start w:val="1"/>
      <w:numFmt w:val="decimal"/>
      <w:lvlText w:val="%1.%2.%3.%4.%5.%6.%7"/>
      <w:lvlJc w:val="left"/>
      <w:pPr>
        <w:ind w:left="2652" w:hanging="1800"/>
      </w:pPr>
      <w:rPr>
        <w:rFonts w:hAnsi="Verdana" w:hint="default"/>
      </w:rPr>
    </w:lvl>
    <w:lvl w:ilvl="7">
      <w:start w:val="1"/>
      <w:numFmt w:val="decimal"/>
      <w:lvlText w:val="%1.%2.%3.%4.%5.%6.%7.%8"/>
      <w:lvlJc w:val="left"/>
      <w:pPr>
        <w:ind w:left="2794" w:hanging="1800"/>
      </w:pPr>
      <w:rPr>
        <w:rFonts w:hAnsi="Verdana" w:hint="default"/>
      </w:rPr>
    </w:lvl>
    <w:lvl w:ilvl="8">
      <w:start w:val="1"/>
      <w:numFmt w:val="decimal"/>
      <w:lvlText w:val="%1.%2.%3.%4.%5.%6.%7.%8.%9"/>
      <w:lvlJc w:val="left"/>
      <w:pPr>
        <w:ind w:left="3296" w:hanging="2160"/>
      </w:pPr>
      <w:rPr>
        <w:rFonts w:hAnsi="Verdana" w:hint="default"/>
      </w:rPr>
    </w:lvl>
  </w:abstractNum>
  <w:abstractNum w:abstractNumId="9">
    <w:nsid w:val="3FD7573D"/>
    <w:multiLevelType w:val="multilevel"/>
    <w:tmpl w:val="06A418F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0">
    <w:nsid w:val="42114586"/>
    <w:multiLevelType w:val="hybridMultilevel"/>
    <w:tmpl w:val="ED7406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4B3448C2"/>
    <w:multiLevelType w:val="multilevel"/>
    <w:tmpl w:val="06F8B60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2">
    <w:nsid w:val="52A84077"/>
    <w:multiLevelType w:val="multilevel"/>
    <w:tmpl w:val="A96E6DC4"/>
    <w:lvl w:ilvl="0">
      <w:start w:val="1"/>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5817F6"/>
    <w:multiLevelType w:val="multilevel"/>
    <w:tmpl w:val="E9589C2E"/>
    <w:styleLink w:val="List1"/>
    <w:lvl w:ilvl="0">
      <w:start w:val="1"/>
      <w:numFmt w:val="decimal"/>
      <w:lvlText w:val="%1."/>
      <w:lvlJc w:val="left"/>
      <w:rPr>
        <w:kern w:val="28"/>
        <w:position w:val="0"/>
        <w:rtl w:val="0"/>
      </w:rPr>
    </w:lvl>
    <w:lvl w:ilvl="1">
      <w:start w:val="1"/>
      <w:numFmt w:val="decimal"/>
      <w:lvlText w:val="%1.%2."/>
      <w:lvlJc w:val="left"/>
      <w:rPr>
        <w:kern w:val="28"/>
        <w:position w:val="0"/>
        <w:rtl w:val="0"/>
      </w:rPr>
    </w:lvl>
    <w:lvl w:ilvl="2">
      <w:start w:val="1"/>
      <w:numFmt w:val="decimal"/>
      <w:lvlText w:val="%1.%2.%3."/>
      <w:lvlJc w:val="left"/>
      <w:rPr>
        <w:kern w:val="28"/>
        <w:position w:val="0"/>
        <w:rtl w:val="0"/>
      </w:rPr>
    </w:lvl>
    <w:lvl w:ilvl="3">
      <w:start w:val="1"/>
      <w:numFmt w:val="decimal"/>
      <w:lvlText w:val="%1.%2.%3.%4."/>
      <w:lvlJc w:val="left"/>
      <w:rPr>
        <w:kern w:val="28"/>
        <w:position w:val="0"/>
        <w:rtl w:val="0"/>
      </w:rPr>
    </w:lvl>
    <w:lvl w:ilvl="4">
      <w:start w:val="1"/>
      <w:numFmt w:val="decimal"/>
      <w:lvlText w:val="%1.%2.%3.%4.%5."/>
      <w:lvlJc w:val="left"/>
      <w:rPr>
        <w:kern w:val="28"/>
        <w:position w:val="0"/>
        <w:rtl w:val="0"/>
      </w:rPr>
    </w:lvl>
    <w:lvl w:ilvl="5">
      <w:start w:val="1"/>
      <w:numFmt w:val="decimal"/>
      <w:lvlText w:val="%1.%2.%3.%4.%5.%6."/>
      <w:lvlJc w:val="left"/>
      <w:rPr>
        <w:kern w:val="28"/>
        <w:position w:val="0"/>
        <w:rtl w:val="0"/>
      </w:rPr>
    </w:lvl>
    <w:lvl w:ilvl="6">
      <w:start w:val="1"/>
      <w:numFmt w:val="decimal"/>
      <w:lvlText w:val="%1.%2.%3.%4.%5.%6.%7."/>
      <w:lvlJc w:val="left"/>
      <w:rPr>
        <w:kern w:val="28"/>
        <w:position w:val="0"/>
        <w:rtl w:val="0"/>
      </w:rPr>
    </w:lvl>
    <w:lvl w:ilvl="7">
      <w:start w:val="1"/>
      <w:numFmt w:val="decimal"/>
      <w:lvlText w:val="%1.%2.%3.%4.%5.%6.%7.%8."/>
      <w:lvlJc w:val="left"/>
      <w:rPr>
        <w:kern w:val="28"/>
        <w:position w:val="0"/>
        <w:rtl w:val="0"/>
      </w:rPr>
    </w:lvl>
    <w:lvl w:ilvl="8">
      <w:start w:val="1"/>
      <w:numFmt w:val="decimal"/>
      <w:lvlText w:val="%1.%2.%3.%4.%5.%6.%7.%8.%9."/>
      <w:lvlJc w:val="left"/>
      <w:rPr>
        <w:kern w:val="28"/>
        <w:position w:val="0"/>
        <w:rtl w:val="0"/>
      </w:rPr>
    </w:lvl>
  </w:abstractNum>
  <w:abstractNum w:abstractNumId="14">
    <w:nsid w:val="618C144B"/>
    <w:multiLevelType w:val="multilevel"/>
    <w:tmpl w:val="7334F4D8"/>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5">
    <w:nsid w:val="61C928D0"/>
    <w:multiLevelType w:val="multilevel"/>
    <w:tmpl w:val="DDC0D1C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6">
    <w:nsid w:val="6AE10309"/>
    <w:multiLevelType w:val="multilevel"/>
    <w:tmpl w:val="5512F1E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7">
    <w:nsid w:val="71B16049"/>
    <w:multiLevelType w:val="multilevel"/>
    <w:tmpl w:val="1C8452A4"/>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8">
    <w:nsid w:val="72CB2479"/>
    <w:multiLevelType w:val="multilevel"/>
    <w:tmpl w:val="FC6EBBA6"/>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19">
    <w:nsid w:val="7D783444"/>
    <w:multiLevelType w:val="multilevel"/>
    <w:tmpl w:val="A4AC076C"/>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0">
    <w:nsid w:val="7E4563ED"/>
    <w:multiLevelType w:val="multilevel"/>
    <w:tmpl w:val="9D38FC7C"/>
    <w:styleLink w:val="List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21">
    <w:nsid w:val="7FF47F82"/>
    <w:multiLevelType w:val="multilevel"/>
    <w:tmpl w:val="F96675E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num w:numId="1">
    <w:abstractNumId w:val="18"/>
  </w:num>
  <w:num w:numId="2">
    <w:abstractNumId w:val="9"/>
  </w:num>
  <w:num w:numId="3">
    <w:abstractNumId w:val="5"/>
  </w:num>
  <w:num w:numId="4">
    <w:abstractNumId w:val="17"/>
  </w:num>
  <w:num w:numId="5">
    <w:abstractNumId w:val="16"/>
  </w:num>
  <w:num w:numId="6">
    <w:abstractNumId w:val="14"/>
  </w:num>
  <w:num w:numId="7">
    <w:abstractNumId w:val="15"/>
  </w:num>
  <w:num w:numId="8">
    <w:abstractNumId w:val="19"/>
  </w:num>
  <w:num w:numId="9">
    <w:abstractNumId w:val="21"/>
  </w:num>
  <w:num w:numId="10">
    <w:abstractNumId w:val="11"/>
  </w:num>
  <w:num w:numId="11">
    <w:abstractNumId w:val="4"/>
  </w:num>
  <w:num w:numId="12">
    <w:abstractNumId w:val="0"/>
  </w:num>
  <w:num w:numId="13">
    <w:abstractNumId w:val="2"/>
  </w:num>
  <w:num w:numId="14">
    <w:abstractNumId w:val="13"/>
  </w:num>
  <w:num w:numId="15">
    <w:abstractNumId w:val="20"/>
  </w:num>
  <w:num w:numId="16">
    <w:abstractNumId w:val="3"/>
  </w:num>
  <w:num w:numId="17">
    <w:abstractNumId w:val="12"/>
  </w:num>
  <w:num w:numId="18">
    <w:abstractNumId w:val="7"/>
  </w:num>
  <w:num w:numId="19">
    <w:abstractNumId w:val="6"/>
  </w:num>
  <w:num w:numId="20">
    <w:abstractNumId w:val="1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378"/>
    <w:rsid w:val="000A2A8F"/>
    <w:rsid w:val="003179BD"/>
    <w:rsid w:val="00341F30"/>
    <w:rsid w:val="00376008"/>
    <w:rsid w:val="0039662B"/>
    <w:rsid w:val="00540617"/>
    <w:rsid w:val="005D6950"/>
    <w:rsid w:val="006916A8"/>
    <w:rsid w:val="00753C08"/>
    <w:rsid w:val="008E7449"/>
    <w:rsid w:val="0090191F"/>
    <w:rsid w:val="00962165"/>
    <w:rsid w:val="00970D2B"/>
    <w:rsid w:val="009B6D31"/>
    <w:rsid w:val="009F664D"/>
    <w:rsid w:val="00A409B6"/>
    <w:rsid w:val="00A56064"/>
    <w:rsid w:val="00AA16B1"/>
    <w:rsid w:val="00C01378"/>
    <w:rsid w:val="00E6019F"/>
    <w:rsid w:val="00EE2515"/>
    <w:rsid w:val="00F83FBA"/>
    <w:rsid w:val="00F845D6"/>
    <w:rsid w:val="00F976F4"/>
    <w:rsid w:val="00FD7CC2"/>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sv-SE"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lsdException w:name="Normal (Web)" w:uiPriority="99"/>
  </w:latentStyles>
  <w:style w:type="paragraph" w:default="1" w:styleId="Normal">
    <w:name w:val="Normal"/>
    <w:rsid w:val="006916A8"/>
    <w:pPr>
      <w:tabs>
        <w:tab w:val="left" w:pos="567"/>
        <w:tab w:val="left" w:pos="1134"/>
        <w:tab w:val="left" w:pos="3402"/>
        <w:tab w:val="left" w:pos="5670"/>
      </w:tabs>
      <w:ind w:left="2268"/>
      <w:jc w:val="both"/>
    </w:pPr>
    <w:rPr>
      <w:rFonts w:ascii="Garamond" w:hAnsi="Arial Unicode MS" w:cs="Arial Unicode MS"/>
      <w:color w:val="000000"/>
      <w:u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916A8"/>
    <w:rPr>
      <w:u w:val="single"/>
    </w:rPr>
  </w:style>
  <w:style w:type="paragraph" w:customStyle="1" w:styleId="Sidhuvudochsidfot">
    <w:name w:val="Sidhuvud och sidfot"/>
    <w:rsid w:val="006916A8"/>
    <w:pPr>
      <w:tabs>
        <w:tab w:val="right" w:pos="9020"/>
      </w:tabs>
    </w:pPr>
    <w:rPr>
      <w:rFonts w:ascii="Helvetica" w:hAnsi="Arial Unicode MS" w:cs="Arial Unicode MS"/>
      <w:color w:val="000000"/>
    </w:rPr>
  </w:style>
  <w:style w:type="paragraph" w:customStyle="1" w:styleId="Nyheter">
    <w:name w:val="Nyheter"/>
    <w:rsid w:val="006916A8"/>
    <w:pPr>
      <w:tabs>
        <w:tab w:val="left" w:pos="567"/>
        <w:tab w:val="left" w:pos="1134"/>
        <w:tab w:val="left" w:pos="3402"/>
        <w:tab w:val="left" w:pos="5670"/>
      </w:tabs>
      <w:ind w:left="2552"/>
      <w:jc w:val="both"/>
    </w:pPr>
    <w:rPr>
      <w:rFonts w:ascii="Garamond" w:eastAsia="Garamond" w:hAnsi="Garamond" w:cs="Garamond"/>
      <w:color w:val="000000"/>
      <w:u w:color="000000"/>
    </w:rPr>
  </w:style>
  <w:style w:type="paragraph" w:customStyle="1" w:styleId="HTML-frformaterad1">
    <w:name w:val="HTML - förformaterad1"/>
    <w:rsid w:val="006916A8"/>
    <w:pPr>
      <w:tabs>
        <w:tab w:val="left" w:pos="567"/>
        <w:tab w:val="left" w:pos="1134"/>
        <w:tab w:val="left" w:pos="3402"/>
        <w:tab w:val="left" w:pos="5670"/>
      </w:tabs>
      <w:ind w:left="2268"/>
      <w:jc w:val="both"/>
    </w:pPr>
    <w:rPr>
      <w:rFonts w:ascii="Courier New" w:eastAsia="Courier New" w:hAnsi="Courier New" w:cs="Courier New"/>
      <w:color w:val="000000"/>
      <w:u w:color="000000"/>
    </w:rPr>
  </w:style>
  <w:style w:type="paragraph" w:customStyle="1" w:styleId="Sidhuvud1">
    <w:name w:val="Sidhuvud1"/>
    <w:rsid w:val="006916A8"/>
    <w:pPr>
      <w:tabs>
        <w:tab w:val="left" w:pos="567"/>
        <w:tab w:val="left" w:pos="1134"/>
        <w:tab w:val="center" w:pos="4536"/>
        <w:tab w:val="left" w:pos="6804"/>
        <w:tab w:val="right" w:pos="9072"/>
      </w:tabs>
      <w:ind w:left="2268"/>
      <w:jc w:val="both"/>
    </w:pPr>
    <w:rPr>
      <w:rFonts w:ascii="Verdana" w:eastAsia="Verdana" w:hAnsi="Verdana" w:cs="Verdana"/>
      <w:b/>
      <w:bCs/>
      <w:color w:val="000000"/>
      <w:sz w:val="16"/>
      <w:szCs w:val="16"/>
      <w:u w:color="000000"/>
    </w:rPr>
  </w:style>
  <w:style w:type="paragraph" w:customStyle="1" w:styleId="Rubrik11">
    <w:name w:val="Rubrik 11"/>
    <w:next w:val="Normal"/>
    <w:rsid w:val="006916A8"/>
    <w:pPr>
      <w:keepNext/>
      <w:tabs>
        <w:tab w:val="left" w:pos="454"/>
        <w:tab w:val="left" w:pos="567"/>
        <w:tab w:val="left" w:pos="1134"/>
        <w:tab w:val="left" w:pos="4536"/>
        <w:tab w:val="left" w:pos="6804"/>
      </w:tabs>
      <w:spacing w:before="240" w:after="60"/>
      <w:ind w:left="170" w:hanging="170"/>
      <w:jc w:val="both"/>
      <w:outlineLvl w:val="0"/>
    </w:pPr>
    <w:rPr>
      <w:rFonts w:ascii="Garamond" w:hAnsi="Arial Unicode MS" w:cs="Arial Unicode MS"/>
      <w:b/>
      <w:bCs/>
      <w:smallCaps/>
      <w:color w:val="000000"/>
      <w:spacing w:val="30"/>
      <w:kern w:val="28"/>
      <w:sz w:val="22"/>
      <w:szCs w:val="22"/>
      <w:u w:color="000000"/>
    </w:rPr>
  </w:style>
  <w:style w:type="numbering" w:customStyle="1" w:styleId="List0">
    <w:name w:val="List 0"/>
    <w:basedOn w:val="Importeradestilen1"/>
    <w:rsid w:val="006916A8"/>
    <w:pPr>
      <w:numPr>
        <w:numId w:val="3"/>
      </w:numPr>
    </w:pPr>
  </w:style>
  <w:style w:type="numbering" w:customStyle="1" w:styleId="Importeradestilen1">
    <w:name w:val="Importerade stilen 1"/>
    <w:rsid w:val="006916A8"/>
  </w:style>
  <w:style w:type="paragraph" w:customStyle="1" w:styleId="Rubrik21">
    <w:name w:val="Rubrik 21"/>
    <w:next w:val="Normal"/>
    <w:rsid w:val="006916A8"/>
    <w:pPr>
      <w:keepNext/>
      <w:tabs>
        <w:tab w:val="left" w:pos="454"/>
        <w:tab w:val="left" w:pos="1080"/>
        <w:tab w:val="left" w:pos="1134"/>
        <w:tab w:val="left" w:pos="3402"/>
        <w:tab w:val="left" w:pos="5670"/>
        <w:tab w:val="right" w:pos="6237"/>
        <w:tab w:val="left" w:pos="6804"/>
      </w:tabs>
      <w:spacing w:before="240" w:after="60"/>
      <w:ind w:left="284" w:hanging="284"/>
      <w:outlineLvl w:val="1"/>
    </w:pPr>
    <w:rPr>
      <w:rFonts w:ascii="Verdana" w:hAnsi="Arial Unicode MS" w:cs="Arial Unicode MS"/>
      <w:b/>
      <w:bCs/>
      <w:color w:val="000000"/>
      <w:sz w:val="18"/>
      <w:szCs w:val="18"/>
      <w:u w:color="000000"/>
    </w:rPr>
  </w:style>
  <w:style w:type="numbering" w:customStyle="1" w:styleId="List1">
    <w:name w:val="List 1"/>
    <w:basedOn w:val="Importeradestilen1"/>
    <w:rsid w:val="006916A8"/>
    <w:pPr>
      <w:numPr>
        <w:numId w:val="14"/>
      </w:numPr>
    </w:pPr>
  </w:style>
  <w:style w:type="paragraph" w:customStyle="1" w:styleId="Rubrik31">
    <w:name w:val="Rubrik 31"/>
    <w:next w:val="Normal"/>
    <w:rsid w:val="006916A8"/>
    <w:pPr>
      <w:keepNext/>
      <w:tabs>
        <w:tab w:val="left" w:pos="567"/>
        <w:tab w:val="left" w:pos="1134"/>
        <w:tab w:val="left" w:pos="1440"/>
        <w:tab w:val="left" w:pos="3402"/>
        <w:tab w:val="left" w:pos="5670"/>
        <w:tab w:val="right" w:pos="6237"/>
        <w:tab w:val="left" w:pos="6804"/>
      </w:tabs>
      <w:spacing w:before="240" w:after="60"/>
      <w:ind w:left="652" w:hanging="652"/>
      <w:outlineLvl w:val="2"/>
    </w:pPr>
    <w:rPr>
      <w:rFonts w:ascii="Verdana" w:hAnsi="Arial Unicode MS" w:cs="Arial Unicode MS"/>
      <w:color w:val="000000"/>
      <w:sz w:val="18"/>
      <w:szCs w:val="18"/>
      <w:u w:color="000000"/>
    </w:rPr>
  </w:style>
  <w:style w:type="numbering" w:customStyle="1" w:styleId="List21">
    <w:name w:val="List 21"/>
    <w:basedOn w:val="Importeradestilen1"/>
    <w:rsid w:val="006916A8"/>
    <w:pPr>
      <w:numPr>
        <w:numId w:val="15"/>
      </w:numPr>
    </w:pPr>
  </w:style>
  <w:style w:type="paragraph" w:customStyle="1" w:styleId="Sidfot1">
    <w:name w:val="Sidfot1"/>
    <w:rsid w:val="006916A8"/>
    <w:pPr>
      <w:tabs>
        <w:tab w:val="left" w:pos="567"/>
        <w:tab w:val="left" w:pos="1134"/>
        <w:tab w:val="center" w:pos="4536"/>
        <w:tab w:val="left" w:pos="6804"/>
        <w:tab w:val="right" w:pos="9072"/>
      </w:tabs>
      <w:ind w:left="2268"/>
      <w:jc w:val="both"/>
    </w:pPr>
    <w:rPr>
      <w:rFonts w:ascii="Verdana" w:hAnsi="Arial Unicode MS" w:cs="Arial Unicode MS"/>
      <w:b/>
      <w:bCs/>
      <w:color w:val="000000"/>
      <w:sz w:val="16"/>
      <w:szCs w:val="16"/>
      <w:u w:color="000000"/>
    </w:rPr>
  </w:style>
  <w:style w:type="paragraph" w:customStyle="1" w:styleId="Brdtextmedindrag1">
    <w:name w:val="Brödtext med indrag1"/>
    <w:rsid w:val="006916A8"/>
    <w:pPr>
      <w:tabs>
        <w:tab w:val="left" w:pos="567"/>
        <w:tab w:val="left" w:pos="1134"/>
      </w:tabs>
      <w:ind w:left="2268"/>
      <w:jc w:val="both"/>
    </w:pPr>
    <w:rPr>
      <w:rFonts w:ascii="Garamond" w:hAnsi="Arial Unicode MS" w:cs="Arial Unicode MS"/>
      <w:color w:val="000000"/>
      <w:u w:color="000000"/>
    </w:rPr>
  </w:style>
  <w:style w:type="numbering" w:customStyle="1" w:styleId="List31">
    <w:name w:val="List 31"/>
    <w:basedOn w:val="Importeradestilen1"/>
    <w:rsid w:val="006916A8"/>
    <w:pPr>
      <w:numPr>
        <w:numId w:val="12"/>
      </w:numPr>
    </w:pPr>
  </w:style>
  <w:style w:type="paragraph" w:customStyle="1" w:styleId="Tabelltext">
    <w:name w:val="Tabelltext"/>
    <w:rsid w:val="006916A8"/>
    <w:pPr>
      <w:tabs>
        <w:tab w:val="left" w:pos="567"/>
        <w:tab w:val="left" w:pos="1134"/>
        <w:tab w:val="left" w:pos="3402"/>
        <w:tab w:val="left" w:pos="5670"/>
      </w:tabs>
    </w:pPr>
    <w:rPr>
      <w:rFonts w:ascii="Verdana" w:eastAsia="Verdana" w:hAnsi="Verdana" w:cs="Verdana"/>
      <w:color w:val="000000"/>
      <w:sz w:val="16"/>
      <w:szCs w:val="16"/>
      <w:u w:color="000000"/>
    </w:rPr>
  </w:style>
  <w:style w:type="paragraph" w:customStyle="1" w:styleId="BrdtextA">
    <w:name w:val="Brödtext A"/>
    <w:rsid w:val="006916A8"/>
    <w:pPr>
      <w:spacing w:after="200" w:line="276" w:lineRule="auto"/>
    </w:pPr>
    <w:rPr>
      <w:rFonts w:ascii="Calibri" w:eastAsia="Calibri" w:hAnsi="Calibri" w:cs="Calibri"/>
      <w:color w:val="000000"/>
      <w:sz w:val="22"/>
      <w:szCs w:val="22"/>
      <w:u w:color="000000"/>
    </w:rPr>
  </w:style>
  <w:style w:type="paragraph" w:customStyle="1" w:styleId="Brdtextmedindrag21">
    <w:name w:val="Brödtext med indrag 21"/>
    <w:rsid w:val="006916A8"/>
    <w:pPr>
      <w:tabs>
        <w:tab w:val="left" w:pos="1134"/>
        <w:tab w:val="left" w:pos="3402"/>
        <w:tab w:val="left" w:pos="5670"/>
      </w:tabs>
      <w:ind w:left="2268" w:hanging="1701"/>
      <w:jc w:val="both"/>
    </w:pPr>
    <w:rPr>
      <w:rFonts w:ascii="Garamond" w:eastAsia="Garamond" w:hAnsi="Garamond" w:cs="Garamond"/>
      <w:color w:val="000000"/>
      <w:u w:color="000000"/>
    </w:rPr>
  </w:style>
  <w:style w:type="paragraph" w:customStyle="1" w:styleId="Normalwebb1">
    <w:name w:val="Normal (webb)1"/>
    <w:rsid w:val="006916A8"/>
    <w:pPr>
      <w:spacing w:before="100" w:after="100"/>
    </w:pPr>
    <w:rPr>
      <w:rFonts w:hAnsi="Arial Unicode MS" w:cs="Arial Unicode MS"/>
      <w:color w:val="000000"/>
      <w:u w:color="000000"/>
    </w:rPr>
  </w:style>
  <w:style w:type="paragraph" w:styleId="Liststycke">
    <w:name w:val="List Paragraph"/>
    <w:basedOn w:val="Normal"/>
    <w:uiPriority w:val="34"/>
    <w:qFormat/>
    <w:rsid w:val="00FD7CC2"/>
    <w:pPr>
      <w:ind w:left="720"/>
      <w:contextualSpacing/>
    </w:pPr>
  </w:style>
  <w:style w:type="paragraph" w:styleId="Sidhuvud">
    <w:name w:val="header"/>
    <w:basedOn w:val="Normal"/>
    <w:link w:val="SidhuvudChar"/>
    <w:rsid w:val="00A56064"/>
    <w:pPr>
      <w:tabs>
        <w:tab w:val="clear" w:pos="567"/>
        <w:tab w:val="clear" w:pos="1134"/>
        <w:tab w:val="clear" w:pos="3402"/>
        <w:tab w:val="clear" w:pos="5670"/>
        <w:tab w:val="center" w:pos="4536"/>
        <w:tab w:val="right" w:pos="9072"/>
      </w:tabs>
    </w:pPr>
  </w:style>
  <w:style w:type="character" w:customStyle="1" w:styleId="SidhuvudChar">
    <w:name w:val="Sidhuvud Char"/>
    <w:basedOn w:val="Standardstycketeckensnitt"/>
    <w:link w:val="Sidhuvud"/>
    <w:rsid w:val="00A56064"/>
    <w:rPr>
      <w:rFonts w:ascii="Garamond" w:hAnsi="Arial Unicode MS" w:cs="Arial Unicode MS"/>
      <w:color w:val="000000"/>
      <w:u w:color="000000"/>
    </w:rPr>
  </w:style>
  <w:style w:type="paragraph" w:styleId="Sidfot">
    <w:name w:val="footer"/>
    <w:basedOn w:val="Normal"/>
    <w:link w:val="SidfotChar"/>
    <w:rsid w:val="00A56064"/>
    <w:pPr>
      <w:tabs>
        <w:tab w:val="clear" w:pos="567"/>
        <w:tab w:val="clear" w:pos="1134"/>
        <w:tab w:val="clear" w:pos="3402"/>
        <w:tab w:val="clear" w:pos="5670"/>
        <w:tab w:val="center" w:pos="4536"/>
        <w:tab w:val="right" w:pos="9072"/>
      </w:tabs>
    </w:pPr>
  </w:style>
  <w:style w:type="character" w:customStyle="1" w:styleId="SidfotChar">
    <w:name w:val="Sidfot Char"/>
    <w:basedOn w:val="Standardstycketeckensnitt"/>
    <w:link w:val="Sidfot"/>
    <w:rsid w:val="00A56064"/>
    <w:rPr>
      <w:rFonts w:ascii="Garamond" w:hAnsi="Arial Unicode MS" w:cs="Arial Unicode MS"/>
      <w:color w:val="000000"/>
      <w:u w:color="000000"/>
    </w:rPr>
  </w:style>
  <w:style w:type="character" w:customStyle="1" w:styleId="apple-converted-space">
    <w:name w:val="apple-converted-space"/>
    <w:basedOn w:val="Standardstycketeckensnitt"/>
    <w:rsid w:val="00376008"/>
  </w:style>
  <w:style w:type="paragraph" w:styleId="Normalwebb">
    <w:name w:val="Normal (Web)"/>
    <w:basedOn w:val="Normal"/>
    <w:uiPriority w:val="99"/>
    <w:rsid w:val="00376008"/>
    <w:pPr>
      <w:pBdr>
        <w:top w:val="none" w:sz="0" w:space="0" w:color="auto"/>
        <w:left w:val="none" w:sz="0" w:space="0" w:color="auto"/>
        <w:bottom w:val="none" w:sz="0" w:space="0" w:color="auto"/>
        <w:right w:val="none" w:sz="0" w:space="0" w:color="auto"/>
        <w:between w:val="none" w:sz="0" w:space="0" w:color="auto"/>
        <w:bar w:val="none" w:sz="0" w:color="auto"/>
      </w:pBdr>
      <w:tabs>
        <w:tab w:val="clear" w:pos="567"/>
        <w:tab w:val="clear" w:pos="1134"/>
        <w:tab w:val="clear" w:pos="3402"/>
        <w:tab w:val="clear" w:pos="5670"/>
      </w:tabs>
      <w:spacing w:beforeLines="1" w:afterLines="1"/>
      <w:ind w:left="0"/>
      <w:jc w:val="left"/>
    </w:pPr>
    <w:rPr>
      <w:rFonts w:ascii="Times" w:hAnsi="Times" w:cs="Times New Roman"/>
      <w:color w:val="auto"/>
      <w:sz w:val="20"/>
      <w:szCs w:val="20"/>
      <w:bdr w:val="none" w:sz="0" w:space="0" w:color="auto"/>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Hyperlnk">
    <w:name w:val="List31"/>
    <w:pPr>
      <w:numPr>
        <w:numId w:val="12"/>
      </w:numPr>
    </w:pPr>
  </w:style>
  <w:style w:type="numbering" w:customStyle="1" w:styleId="Sidhuvudochsidfot">
    <w:name w:val="List0"/>
    <w:pPr>
      <w:numPr>
        <w:numId w:val="3"/>
      </w:numPr>
    </w:pPr>
  </w:style>
  <w:style w:type="numbering" w:customStyle="1" w:styleId="Nyheter">
    <w:name w:val="List1"/>
    <w:pPr>
      <w:numPr>
        <w:numId w:val="14"/>
      </w:numPr>
    </w:pPr>
  </w:style>
  <w:style w:type="numbering" w:customStyle="1" w:styleId="HTML-frformaterad1">
    <w:name w:val="List21"/>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6406">
      <w:bodyDiv w:val="1"/>
      <w:marLeft w:val="0"/>
      <w:marRight w:val="0"/>
      <w:marTop w:val="0"/>
      <w:marBottom w:val="0"/>
      <w:divBdr>
        <w:top w:val="none" w:sz="0" w:space="0" w:color="auto"/>
        <w:left w:val="none" w:sz="0" w:space="0" w:color="auto"/>
        <w:bottom w:val="none" w:sz="0" w:space="0" w:color="auto"/>
        <w:right w:val="none" w:sz="0" w:space="0" w:color="auto"/>
      </w:divBdr>
      <w:divsChild>
        <w:div w:id="391850708">
          <w:marLeft w:val="2268"/>
          <w:marRight w:val="0"/>
          <w:marTop w:val="0"/>
          <w:marBottom w:val="0"/>
          <w:divBdr>
            <w:top w:val="none" w:sz="0" w:space="0" w:color="auto"/>
            <w:left w:val="none" w:sz="0" w:space="0" w:color="auto"/>
            <w:bottom w:val="none" w:sz="0" w:space="0" w:color="auto"/>
            <w:right w:val="none" w:sz="0" w:space="0" w:color="auto"/>
          </w:divBdr>
        </w:div>
        <w:div w:id="181827279">
          <w:marLeft w:val="2268"/>
          <w:marRight w:val="0"/>
          <w:marTop w:val="0"/>
          <w:marBottom w:val="0"/>
          <w:divBdr>
            <w:top w:val="none" w:sz="0" w:space="0" w:color="auto"/>
            <w:left w:val="none" w:sz="0" w:space="0" w:color="auto"/>
            <w:bottom w:val="none" w:sz="0" w:space="0" w:color="auto"/>
            <w:right w:val="none" w:sz="0" w:space="0" w:color="auto"/>
          </w:divBdr>
        </w:div>
        <w:div w:id="248395543">
          <w:marLeft w:val="2268"/>
          <w:marRight w:val="0"/>
          <w:marTop w:val="0"/>
          <w:marBottom w:val="0"/>
          <w:divBdr>
            <w:top w:val="none" w:sz="0" w:space="0" w:color="auto"/>
            <w:left w:val="none" w:sz="0" w:space="0" w:color="auto"/>
            <w:bottom w:val="none" w:sz="0" w:space="0" w:color="auto"/>
            <w:right w:val="none" w:sz="0" w:space="0" w:color="auto"/>
          </w:divBdr>
        </w:div>
        <w:div w:id="112675979">
          <w:marLeft w:val="2268"/>
          <w:marRight w:val="0"/>
          <w:marTop w:val="0"/>
          <w:marBottom w:val="0"/>
          <w:divBdr>
            <w:top w:val="none" w:sz="0" w:space="0" w:color="auto"/>
            <w:left w:val="none" w:sz="0" w:space="0" w:color="auto"/>
            <w:bottom w:val="none" w:sz="0" w:space="0" w:color="auto"/>
            <w:right w:val="none" w:sz="0" w:space="0" w:color="auto"/>
          </w:divBdr>
        </w:div>
        <w:div w:id="553155238">
          <w:marLeft w:val="2268"/>
          <w:marRight w:val="0"/>
          <w:marTop w:val="0"/>
          <w:marBottom w:val="0"/>
          <w:divBdr>
            <w:top w:val="none" w:sz="0" w:space="0" w:color="auto"/>
            <w:left w:val="none" w:sz="0" w:space="0" w:color="auto"/>
            <w:bottom w:val="none" w:sz="0" w:space="0" w:color="auto"/>
            <w:right w:val="none" w:sz="0" w:space="0" w:color="auto"/>
          </w:divBdr>
        </w:div>
        <w:div w:id="1723825368">
          <w:marLeft w:val="2268"/>
          <w:marRight w:val="0"/>
          <w:marTop w:val="0"/>
          <w:marBottom w:val="0"/>
          <w:divBdr>
            <w:top w:val="none" w:sz="0" w:space="0" w:color="auto"/>
            <w:left w:val="none" w:sz="0" w:space="0" w:color="auto"/>
            <w:bottom w:val="none" w:sz="0" w:space="0" w:color="auto"/>
            <w:right w:val="none" w:sz="0" w:space="0" w:color="auto"/>
          </w:divBdr>
        </w:div>
      </w:divsChild>
    </w:div>
    <w:div w:id="700740669">
      <w:bodyDiv w:val="1"/>
      <w:marLeft w:val="0"/>
      <w:marRight w:val="0"/>
      <w:marTop w:val="0"/>
      <w:marBottom w:val="0"/>
      <w:divBdr>
        <w:top w:val="none" w:sz="0" w:space="0" w:color="auto"/>
        <w:left w:val="none" w:sz="0" w:space="0" w:color="auto"/>
        <w:bottom w:val="none" w:sz="0" w:space="0" w:color="auto"/>
        <w:right w:val="none" w:sz="0" w:space="0" w:color="auto"/>
      </w:divBdr>
    </w:div>
    <w:div w:id="105088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t.e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1440180" marR="0" indent="0" algn="just" defTabSz="828039" rtl="0" fontAlgn="auto" latinLnBrk="1" hangingPunct="0">
          <a:lnSpc>
            <a:spcPct val="100000"/>
          </a:lnSpc>
          <a:spcBef>
            <a:spcPts val="0"/>
          </a:spcBef>
          <a:spcAft>
            <a:spcPts val="0"/>
          </a:spcAft>
          <a:buClrTx/>
          <a:buSzTx/>
          <a:buFontTx/>
          <a:buNone/>
          <a:tabLst>
            <a:tab pos="355600" algn="l"/>
            <a:tab pos="711200" algn="l"/>
            <a:tab pos="2159000" algn="l"/>
            <a:tab pos="3594100" algn="l"/>
          </a:tabLst>
          <a:defRPr kumimoji="0" sz="1000" b="0" i="0" u="none" strike="noStrike" cap="none" spc="0" normalizeH="0" baseline="0">
            <a:ln>
              <a:noFill/>
            </a:ln>
            <a:solidFill>
              <a:srgbClr val="000000"/>
            </a:solidFill>
            <a:effectLst/>
            <a:uFill>
              <a:solidFill>
                <a:srgbClr val="000000"/>
              </a:solidFill>
            </a:uFill>
            <a:latin typeface="Garamond"/>
            <a:ea typeface="Garamond"/>
            <a:cs typeface="Garamond"/>
            <a:sym typeface="Garamon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7D9A-E6D7-4791-B0AB-429DCCAC2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1914</Words>
  <Characters>10147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Stugholm</dc:creator>
  <cp:lastModifiedBy>Johan Stugholm</cp:lastModifiedBy>
  <cp:revision>2</cp:revision>
  <cp:lastPrinted>2016-03-06T16:56:00Z</cp:lastPrinted>
  <dcterms:created xsi:type="dcterms:W3CDTF">2016-03-08T11:02:00Z</dcterms:created>
  <dcterms:modified xsi:type="dcterms:W3CDTF">2016-03-08T11:02:00Z</dcterms:modified>
</cp:coreProperties>
</file>